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0B4123">
        <w:trPr>
          <w:trHeight w:val="198"/>
        </w:trPr>
        <w:tc>
          <w:tcPr>
            <w:tcW w:w="5671" w:type="dxa"/>
          </w:tcPr>
          <w:p w:rsidR="000B4123" w:rsidRPr="000B4123" w:rsidRDefault="000B4123" w:rsidP="000B4123">
            <w:pPr>
              <w:pStyle w:val="icAnschrift"/>
              <w:ind w:left="142"/>
              <w:jc w:val="both"/>
              <w:rPr>
                <w:spacing w:val="41"/>
                <w:sz w:val="16"/>
                <w:szCs w:val="16"/>
              </w:rPr>
            </w:pPr>
          </w:p>
        </w:tc>
        <w:tc>
          <w:tcPr>
            <w:tcW w:w="3969" w:type="dxa"/>
          </w:tcPr>
          <w:p w:rsidR="000B4123" w:rsidRPr="00123B76" w:rsidRDefault="00A96BE3" w:rsidP="007724E4">
            <w:pPr>
              <w:pStyle w:val="icAnschrift"/>
              <w:ind w:left="142"/>
              <w:jc w:val="right"/>
              <w:rPr>
                <w:b/>
                <w:szCs w:val="22"/>
                <w:u w:val="single"/>
              </w:rPr>
            </w:pPr>
            <w:bookmarkStart w:id="0" w:name="scf_ext_absender"/>
            <w:bookmarkEnd w:id="0"/>
            <w:r w:rsidRPr="00123B76">
              <w:rPr>
                <w:b/>
                <w:szCs w:val="22"/>
                <w:u w:val="single"/>
              </w:rPr>
              <w:t xml:space="preserve">Rückgabetermin: </w:t>
            </w:r>
            <w:r w:rsidR="00D5690D">
              <w:rPr>
                <w:b/>
                <w:szCs w:val="22"/>
                <w:u w:val="single"/>
              </w:rPr>
              <w:t>31</w:t>
            </w:r>
            <w:r w:rsidR="001F22AF">
              <w:rPr>
                <w:b/>
                <w:szCs w:val="22"/>
                <w:u w:val="single"/>
              </w:rPr>
              <w:t>.0</w:t>
            </w:r>
            <w:r w:rsidR="00D5690D">
              <w:rPr>
                <w:b/>
                <w:szCs w:val="22"/>
                <w:u w:val="single"/>
              </w:rPr>
              <w:t>1</w:t>
            </w:r>
            <w:r w:rsidR="00123B76" w:rsidRPr="00123B76">
              <w:rPr>
                <w:b/>
                <w:szCs w:val="22"/>
                <w:u w:val="single"/>
              </w:rPr>
              <w:t>.</w:t>
            </w:r>
            <w:r w:rsidR="006831CC">
              <w:rPr>
                <w:b/>
                <w:szCs w:val="22"/>
                <w:u w:val="single"/>
              </w:rPr>
              <w:t>201</w:t>
            </w:r>
            <w:r w:rsidR="00030522">
              <w:rPr>
                <w:b/>
                <w:szCs w:val="22"/>
                <w:u w:val="single"/>
              </w:rPr>
              <w:t>6</w:t>
            </w:r>
          </w:p>
          <w:p w:rsidR="007724E4" w:rsidRPr="000B4123" w:rsidRDefault="007724E4" w:rsidP="007724E4">
            <w:pPr>
              <w:pStyle w:val="icAnschrift"/>
              <w:ind w:left="142"/>
              <w:jc w:val="right"/>
              <w:rPr>
                <w:sz w:val="18"/>
                <w:szCs w:val="18"/>
              </w:rPr>
            </w:pPr>
          </w:p>
        </w:tc>
        <w:bookmarkStart w:id="1" w:name="scf_absender"/>
        <w:bookmarkEnd w:id="1"/>
      </w:tr>
    </w:tbl>
    <w:p w:rsidR="00AB79AA" w:rsidRDefault="00AB79AA" w:rsidP="004F2D07">
      <w:pPr>
        <w:pStyle w:val="icAnschrift"/>
        <w:ind w:left="142"/>
        <w:rPr>
          <w:b/>
          <w:sz w:val="20"/>
        </w:rPr>
        <w:sectPr w:rsidR="00AB79AA" w:rsidSect="002F1F0C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330" w:right="2126" w:bottom="720" w:left="1418" w:header="737" w:footer="548" w:gutter="0"/>
          <w:cols w:space="720"/>
          <w:titlePg/>
        </w:sectPr>
      </w:pPr>
    </w:p>
    <w:p w:rsidR="005F6A25" w:rsidRPr="00123B76" w:rsidRDefault="005F6A25" w:rsidP="005F6A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-142" w:right="-851"/>
        <w:jc w:val="center"/>
        <w:rPr>
          <w:rFonts w:ascii="Verdana" w:hAnsi="Verdana"/>
          <w:b/>
          <w:sz w:val="28"/>
          <w:szCs w:val="28"/>
          <w:lang w:val="it-IT"/>
        </w:rPr>
      </w:pPr>
      <w:r w:rsidRPr="00123B76">
        <w:rPr>
          <w:rFonts w:ascii="Verdana" w:hAnsi="Verdana"/>
          <w:b/>
          <w:sz w:val="28"/>
          <w:szCs w:val="28"/>
          <w:lang w:val="it-IT"/>
        </w:rPr>
        <w:lastRenderedPageBreak/>
        <w:t xml:space="preserve">M E </w:t>
      </w:r>
      <w:proofErr w:type="gramStart"/>
      <w:r w:rsidRPr="00123B76">
        <w:rPr>
          <w:rFonts w:ascii="Verdana" w:hAnsi="Verdana"/>
          <w:b/>
          <w:sz w:val="28"/>
          <w:szCs w:val="28"/>
          <w:lang w:val="it-IT"/>
        </w:rPr>
        <w:t>L</w:t>
      </w:r>
      <w:proofErr w:type="gramEnd"/>
      <w:r w:rsidRPr="00123B76">
        <w:rPr>
          <w:rFonts w:ascii="Verdana" w:hAnsi="Verdana"/>
          <w:b/>
          <w:sz w:val="28"/>
          <w:szCs w:val="28"/>
          <w:lang w:val="it-IT"/>
        </w:rPr>
        <w:t xml:space="preserve"> D E B O G E N 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J U G E</w:t>
      </w:r>
      <w:r w:rsidRPr="00123B76">
        <w:rPr>
          <w:rFonts w:ascii="Verdana" w:hAnsi="Verdana"/>
          <w:b/>
          <w:sz w:val="28"/>
          <w:szCs w:val="28"/>
          <w:lang w:val="it-IT"/>
        </w:rPr>
        <w:t xml:space="preserve"> N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D</w:t>
      </w:r>
      <w:r w:rsidR="006831CC">
        <w:rPr>
          <w:rFonts w:ascii="Verdana" w:hAnsi="Verdana"/>
          <w:b/>
          <w:sz w:val="28"/>
          <w:szCs w:val="28"/>
          <w:lang w:val="it-IT"/>
        </w:rPr>
        <w:t xml:space="preserve">  - Aufstiegsrunde 201</w:t>
      </w:r>
      <w:r w:rsidR="00030522">
        <w:rPr>
          <w:rFonts w:ascii="Verdana" w:hAnsi="Verdana"/>
          <w:b/>
          <w:sz w:val="28"/>
          <w:szCs w:val="28"/>
          <w:lang w:val="it-IT"/>
        </w:rPr>
        <w:t>6</w:t>
      </w:r>
      <w:r w:rsidRPr="00123B76">
        <w:rPr>
          <w:rFonts w:ascii="Verdana" w:hAnsi="Verdana"/>
          <w:b/>
          <w:sz w:val="28"/>
          <w:szCs w:val="28"/>
          <w:lang w:val="it-IT"/>
        </w:rPr>
        <w:t>-</w:t>
      </w:r>
    </w:p>
    <w:p w:rsidR="00AB79AA" w:rsidRDefault="00AB79AA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123B76" w:rsidRPr="00123B76" w:rsidRDefault="00123B76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7724E4" w:rsidRPr="00123B76" w:rsidRDefault="007724E4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Verein:</w:t>
      </w:r>
      <w:r w:rsidRPr="00123B76">
        <w:rPr>
          <w:rFonts w:cs="Arial"/>
          <w:sz w:val="24"/>
          <w:szCs w:val="24"/>
          <w:lang w:val="de-AT"/>
        </w:rPr>
        <w:tab/>
      </w:r>
      <w:bookmarkStart w:id="2" w:name="Text31"/>
      <w:r w:rsidR="0000746E" w:rsidRPr="00123B76">
        <w:rPr>
          <w:rFonts w:cs="Arial"/>
          <w:b/>
          <w:sz w:val="24"/>
          <w:szCs w:val="24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3B76">
        <w:rPr>
          <w:rFonts w:cs="Arial"/>
          <w:b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b/>
          <w:sz w:val="24"/>
          <w:szCs w:val="24"/>
          <w:lang w:val="it-IT"/>
        </w:rPr>
      </w:r>
      <w:r w:rsidR="0000746E" w:rsidRPr="00123B76">
        <w:rPr>
          <w:rFonts w:cs="Arial"/>
          <w:b/>
          <w:sz w:val="24"/>
          <w:szCs w:val="24"/>
          <w:lang w:val="it-IT"/>
        </w:rPr>
        <w:fldChar w:fldCharType="separate"/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="0000746E" w:rsidRPr="00123B76">
        <w:rPr>
          <w:rFonts w:cs="Arial"/>
          <w:b/>
          <w:sz w:val="24"/>
          <w:szCs w:val="24"/>
          <w:lang w:val="it-IT"/>
        </w:rPr>
        <w:fldChar w:fldCharType="end"/>
      </w:r>
      <w:bookmarkEnd w:id="2"/>
    </w:p>
    <w:p w:rsidR="007724E4" w:rsidRPr="00123B76" w:rsidRDefault="00921A08" w:rsidP="007724E4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2997B" wp14:editId="02370457">
                <wp:simplePos x="0" y="0"/>
                <wp:positionH relativeFrom="column">
                  <wp:posOffset>2808605</wp:posOffset>
                </wp:positionH>
                <wp:positionV relativeFrom="paragraph">
                  <wp:posOffset>85725</wp:posOffset>
                </wp:positionV>
                <wp:extent cx="3200400" cy="0"/>
                <wp:effectExtent l="8255" t="9525" r="1079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6.75pt" to="47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i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"/>
            </w:pict>
          </mc:Fallback>
        </mc:AlternateContent>
      </w:r>
    </w:p>
    <w:p w:rsidR="00E34904" w:rsidRDefault="00E34904" w:rsidP="00E3490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p w:rsidR="007724E4" w:rsidRPr="00123B76" w:rsidRDefault="00E34904" w:rsidP="00E3490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Ansprechpartner:</w:t>
      </w:r>
      <w:r w:rsidR="007724E4" w:rsidRPr="00123B76">
        <w:rPr>
          <w:rFonts w:cs="Arial"/>
          <w:sz w:val="24"/>
          <w:szCs w:val="24"/>
          <w:lang w:val="de-AT"/>
        </w:rPr>
        <w:tab/>
      </w:r>
      <w:r w:rsidR="0000746E" w:rsidRPr="00123B76">
        <w:rPr>
          <w:rFonts w:cs="Arial"/>
          <w:sz w:val="24"/>
          <w:szCs w:val="24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7724E4" w:rsidRPr="00123B76">
        <w:rPr>
          <w:rFonts w:cs="Arial"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sz w:val="24"/>
          <w:szCs w:val="24"/>
          <w:lang w:val="it-IT"/>
        </w:rPr>
      </w:r>
      <w:r w:rsidR="0000746E" w:rsidRPr="00123B76">
        <w:rPr>
          <w:rFonts w:cs="Arial"/>
          <w:sz w:val="24"/>
          <w:szCs w:val="24"/>
          <w:lang w:val="it-IT"/>
        </w:rPr>
        <w:fldChar w:fldCharType="separate"/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00746E" w:rsidRPr="00123B76">
        <w:rPr>
          <w:rFonts w:cs="Arial"/>
          <w:sz w:val="24"/>
          <w:szCs w:val="24"/>
          <w:lang w:val="it-IT"/>
        </w:rPr>
        <w:fldChar w:fldCharType="end"/>
      </w:r>
      <w:bookmarkEnd w:id="3"/>
    </w:p>
    <w:p w:rsidR="00FA13E8" w:rsidRPr="00123B76" w:rsidRDefault="00921A08" w:rsidP="00E34904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E2C70" wp14:editId="1BEB8C53">
                <wp:simplePos x="0" y="0"/>
                <wp:positionH relativeFrom="column">
                  <wp:posOffset>2808605</wp:posOffset>
                </wp:positionH>
                <wp:positionV relativeFrom="paragraph">
                  <wp:posOffset>56515</wp:posOffset>
                </wp:positionV>
                <wp:extent cx="3200400" cy="0"/>
                <wp:effectExtent l="8255" t="8890" r="10795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4.45pt" to="473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9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"/>
            </w:pict>
          </mc:Fallback>
        </mc:AlternateContent>
      </w: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Hinsichtlich der Teilnahmevo</w:t>
      </w:r>
      <w:r w:rsidR="00D5690D">
        <w:rPr>
          <w:rFonts w:cs="Arial"/>
          <w:sz w:val="24"/>
          <w:szCs w:val="24"/>
          <w:lang w:val="de-AT"/>
        </w:rPr>
        <w:t>raussetzungen wird auf Zif. 4.</w:t>
      </w:r>
      <w:r w:rsidR="004964BD">
        <w:rPr>
          <w:rFonts w:cs="Arial"/>
          <w:sz w:val="24"/>
          <w:szCs w:val="24"/>
          <w:lang w:val="de-AT"/>
        </w:rPr>
        <w:t>9</w:t>
      </w:r>
      <w:r w:rsidRPr="00123B76">
        <w:rPr>
          <w:rFonts w:cs="Arial"/>
          <w:sz w:val="24"/>
          <w:szCs w:val="24"/>
          <w:lang w:val="de-AT"/>
        </w:rPr>
        <w:t xml:space="preserve"> der Durchführungsbestimmu</w:t>
      </w:r>
      <w:r w:rsidRPr="00123B76">
        <w:rPr>
          <w:rFonts w:cs="Arial"/>
          <w:sz w:val="24"/>
          <w:szCs w:val="24"/>
          <w:lang w:val="de-AT"/>
        </w:rPr>
        <w:t>n</w:t>
      </w:r>
      <w:r w:rsidRPr="00123B76">
        <w:rPr>
          <w:rFonts w:cs="Arial"/>
          <w:sz w:val="24"/>
          <w:szCs w:val="24"/>
          <w:lang w:val="de-AT"/>
        </w:rPr>
        <w:t>gen</w:t>
      </w:r>
      <w:r>
        <w:rPr>
          <w:rFonts w:cs="Arial"/>
          <w:sz w:val="24"/>
          <w:szCs w:val="24"/>
          <w:lang w:val="de-AT"/>
        </w:rPr>
        <w:t xml:space="preserve"> </w:t>
      </w:r>
      <w:r w:rsidR="00D11ADB">
        <w:rPr>
          <w:rFonts w:cs="Arial"/>
          <w:sz w:val="24"/>
          <w:szCs w:val="24"/>
          <w:lang w:val="de-AT"/>
        </w:rPr>
        <w:t xml:space="preserve">(Dfb) </w:t>
      </w:r>
      <w:r w:rsidR="00D5690D">
        <w:rPr>
          <w:rFonts w:cs="Arial"/>
          <w:sz w:val="24"/>
          <w:szCs w:val="24"/>
          <w:lang w:val="de-AT"/>
        </w:rPr>
        <w:t>zur Saison 201</w:t>
      </w:r>
      <w:r w:rsidR="00030522">
        <w:rPr>
          <w:rFonts w:cs="Arial"/>
          <w:sz w:val="24"/>
          <w:szCs w:val="24"/>
          <w:lang w:val="de-AT"/>
        </w:rPr>
        <w:t>5</w:t>
      </w:r>
      <w:r w:rsidR="006831CC">
        <w:rPr>
          <w:rFonts w:cs="Arial"/>
          <w:sz w:val="24"/>
          <w:szCs w:val="24"/>
          <w:lang w:val="de-AT"/>
        </w:rPr>
        <w:t>/201</w:t>
      </w:r>
      <w:r w:rsidR="00030522">
        <w:rPr>
          <w:rFonts w:cs="Arial"/>
          <w:sz w:val="24"/>
          <w:szCs w:val="24"/>
          <w:lang w:val="de-AT"/>
        </w:rPr>
        <w:t>6</w:t>
      </w:r>
      <w:r>
        <w:rPr>
          <w:rFonts w:cs="Arial"/>
          <w:sz w:val="24"/>
          <w:szCs w:val="24"/>
          <w:lang w:val="de-AT"/>
        </w:rPr>
        <w:t xml:space="preserve"> verwiesen.</w:t>
      </w:r>
    </w:p>
    <w:p w:rsidR="00B8539F" w:rsidRDefault="00B8539F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Über die endgültige Zulassung zur Aufstiegsrunde (z.B. wegen notwendiger Begrenzung des Teilnehmerfeldes) entscheidet der Jugendausschuss.</w:t>
      </w:r>
    </w:p>
    <w:p w:rsidR="00AB79AA" w:rsidRPr="00D11ADB" w:rsidRDefault="00AB79AA" w:rsidP="00362114">
      <w:pPr>
        <w:spacing w:line="240" w:lineRule="exact"/>
        <w:ind w:right="-709"/>
        <w:rPr>
          <w:rFonts w:cs="Arial"/>
          <w:sz w:val="24"/>
          <w:szCs w:val="24"/>
          <w:lang w:val="de-AT"/>
        </w:rPr>
      </w:pPr>
    </w:p>
    <w:p w:rsidR="00123B76" w:rsidRPr="00D11ADB" w:rsidRDefault="00123B76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tbl>
      <w:tblPr>
        <w:tblW w:w="8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59"/>
        <w:gridCol w:w="1417"/>
        <w:gridCol w:w="1559"/>
        <w:gridCol w:w="1559"/>
      </w:tblGrid>
      <w:tr w:rsidR="006831CC" w:rsidRPr="00D448BC" w:rsidTr="001E2082">
        <w:trPr>
          <w:trHeight w:val="4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szCs w:val="22"/>
              </w:rPr>
              <w:br w:type="page"/>
            </w:r>
            <w:r w:rsidRPr="00123B76">
              <w:rPr>
                <w:rFonts w:cs="Arial"/>
                <w:b/>
                <w:szCs w:val="22"/>
                <w:u w:val="single"/>
              </w:rPr>
              <w:t>Altersklasse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Jahrgänge</w:t>
            </w:r>
          </w:p>
        </w:tc>
        <w:tc>
          <w:tcPr>
            <w:tcW w:w="1417" w:type="dxa"/>
          </w:tcPr>
          <w:p w:rsidR="006831CC" w:rsidRPr="00123B76" w:rsidRDefault="00921A08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Jugend-bundesliga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Oberliga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Landesliga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pStyle w:val="berschrift1"/>
              <w:jc w:val="both"/>
              <w:rPr>
                <w:sz w:val="22"/>
                <w:szCs w:val="22"/>
              </w:rPr>
            </w:pPr>
            <w:r w:rsidRPr="00123B76">
              <w:rPr>
                <w:sz w:val="22"/>
                <w:szCs w:val="22"/>
              </w:rPr>
              <w:t>männl. A – Jugend</w:t>
            </w:r>
          </w:p>
        </w:tc>
        <w:tc>
          <w:tcPr>
            <w:tcW w:w="1559" w:type="dxa"/>
          </w:tcPr>
          <w:p w:rsidR="006831CC" w:rsidRPr="00123B76" w:rsidRDefault="00930485" w:rsidP="0003052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</w:t>
            </w:r>
            <w:r w:rsidR="00030522">
              <w:rPr>
                <w:rFonts w:cs="Arial"/>
                <w:b/>
                <w:szCs w:val="22"/>
              </w:rPr>
              <w:t>8</w:t>
            </w:r>
            <w:r w:rsidR="006831CC" w:rsidRPr="00123B76">
              <w:rPr>
                <w:rFonts w:cs="Arial"/>
                <w:b/>
                <w:szCs w:val="22"/>
              </w:rPr>
              <w:t xml:space="preserve"> / 199</w:t>
            </w:r>
            <w:r w:rsidR="00030522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417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bookmarkStart w:id="5" w:name="_GoBack"/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bookmarkEnd w:id="5"/>
            <w:r w:rsidRPr="00123B76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männl. B – Jugend</w:t>
            </w:r>
          </w:p>
        </w:tc>
        <w:tc>
          <w:tcPr>
            <w:tcW w:w="1559" w:type="dxa"/>
          </w:tcPr>
          <w:p w:rsidR="006831CC" w:rsidRPr="00123B76" w:rsidRDefault="00030522" w:rsidP="0003052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2000</w:t>
            </w:r>
            <w:r w:rsidR="006831CC" w:rsidRPr="00123B76">
              <w:rPr>
                <w:rFonts w:cs="Arial"/>
                <w:b/>
                <w:szCs w:val="22"/>
              </w:rPr>
              <w:t xml:space="preserve"> / </w:t>
            </w:r>
            <w:r w:rsidR="00930485">
              <w:rPr>
                <w:rFonts w:cs="Arial"/>
                <w:b/>
                <w:szCs w:val="22"/>
              </w:rPr>
              <w:t>200</w:t>
            </w:r>
            <w:r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A12D7D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männl. C – Jugend</w:t>
            </w:r>
          </w:p>
        </w:tc>
        <w:tc>
          <w:tcPr>
            <w:tcW w:w="1559" w:type="dxa"/>
          </w:tcPr>
          <w:p w:rsidR="006831CC" w:rsidRPr="00123B76" w:rsidRDefault="00930485" w:rsidP="0003052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</w:t>
            </w:r>
            <w:r w:rsidR="00030522">
              <w:rPr>
                <w:rFonts w:cs="Arial"/>
                <w:b/>
                <w:szCs w:val="22"/>
              </w:rPr>
              <w:t>2</w:t>
            </w:r>
            <w:r w:rsidR="006831CC" w:rsidRPr="00123B76">
              <w:rPr>
                <w:rFonts w:cs="Arial"/>
                <w:b/>
                <w:szCs w:val="22"/>
              </w:rPr>
              <w:t xml:space="preserve"> / </w:t>
            </w:r>
            <w:r w:rsidR="006831CC">
              <w:rPr>
                <w:rFonts w:cs="Arial"/>
                <w:b/>
                <w:szCs w:val="22"/>
              </w:rPr>
              <w:t>200</w:t>
            </w:r>
            <w:r w:rsidR="00030522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A – Jugend</w:t>
            </w:r>
            <w:r w:rsidR="002F1F0C">
              <w:rPr>
                <w:b/>
                <w:szCs w:val="22"/>
              </w:rPr>
              <w:t xml:space="preserve"> *</w:t>
            </w:r>
          </w:p>
        </w:tc>
        <w:tc>
          <w:tcPr>
            <w:tcW w:w="1559" w:type="dxa"/>
          </w:tcPr>
          <w:p w:rsidR="006831CC" w:rsidRPr="00123B76" w:rsidRDefault="006831CC" w:rsidP="0003052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</w:t>
            </w:r>
            <w:r w:rsidR="00030522">
              <w:rPr>
                <w:rFonts w:cs="Arial"/>
                <w:b/>
                <w:szCs w:val="22"/>
              </w:rPr>
              <w:t>8</w:t>
            </w:r>
            <w:r w:rsidRPr="00123B76">
              <w:rPr>
                <w:rFonts w:cs="Arial"/>
                <w:b/>
                <w:szCs w:val="22"/>
              </w:rPr>
              <w:t xml:space="preserve"> / 199</w:t>
            </w:r>
            <w:r w:rsidR="00030522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831CC" w:rsidRPr="002F1F0C" w:rsidRDefault="002F1F0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ascii="Tahoma" w:hAnsi="Tahoma" w:cs="Arial"/>
                <w:b/>
                <w:noProof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B – Jugend</w:t>
            </w:r>
          </w:p>
        </w:tc>
        <w:tc>
          <w:tcPr>
            <w:tcW w:w="1559" w:type="dxa"/>
          </w:tcPr>
          <w:p w:rsidR="006831CC" w:rsidRPr="00123B76" w:rsidRDefault="00030522" w:rsidP="0003052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2000</w:t>
            </w:r>
            <w:r w:rsidR="006831CC" w:rsidRPr="00123B76">
              <w:rPr>
                <w:rFonts w:cs="Arial"/>
                <w:b/>
                <w:szCs w:val="22"/>
              </w:rPr>
              <w:t xml:space="preserve"> / </w:t>
            </w:r>
            <w:r w:rsidR="00930485">
              <w:rPr>
                <w:rFonts w:cs="Arial"/>
                <w:b/>
                <w:szCs w:val="22"/>
              </w:rPr>
              <w:t>200</w:t>
            </w:r>
            <w:r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C – Jugend</w:t>
            </w:r>
          </w:p>
        </w:tc>
        <w:tc>
          <w:tcPr>
            <w:tcW w:w="1559" w:type="dxa"/>
          </w:tcPr>
          <w:p w:rsidR="006831CC" w:rsidRPr="00123B76" w:rsidRDefault="006831CC" w:rsidP="0003052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</w:t>
            </w:r>
            <w:r w:rsidR="00030522">
              <w:rPr>
                <w:rFonts w:cs="Arial"/>
                <w:b/>
                <w:szCs w:val="22"/>
              </w:rPr>
              <w:t>2</w:t>
            </w:r>
            <w:r w:rsidRPr="00123B76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</w:t>
            </w:r>
            <w:r w:rsidR="00030522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</w:tbl>
    <w:p w:rsidR="00921A08" w:rsidRDefault="00921A08" w:rsidP="00921A08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</w:p>
    <w:p w:rsidR="000E6FB6" w:rsidRDefault="002F1F0C" w:rsidP="002F1F0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  <w:r w:rsidRPr="002F1F0C">
        <w:rPr>
          <w:rFonts w:cs="Arial"/>
          <w:sz w:val="20"/>
        </w:rPr>
        <w:t xml:space="preserve">* Der Spielbetrieb der wA-Jugendbundesliga wird in der </w:t>
      </w:r>
      <w:r w:rsidR="00641F1E">
        <w:rPr>
          <w:rFonts w:cs="Arial"/>
          <w:sz w:val="20"/>
        </w:rPr>
        <w:t xml:space="preserve">kommenden </w:t>
      </w:r>
      <w:r w:rsidRPr="002F1F0C">
        <w:rPr>
          <w:rFonts w:cs="Arial"/>
          <w:sz w:val="20"/>
        </w:rPr>
        <w:t>Saison weiterhin ein Zusat</w:t>
      </w:r>
      <w:r w:rsidRPr="002F1F0C">
        <w:rPr>
          <w:rFonts w:cs="Arial"/>
          <w:sz w:val="20"/>
        </w:rPr>
        <w:t>z</w:t>
      </w:r>
      <w:r w:rsidRPr="002F1F0C">
        <w:rPr>
          <w:rFonts w:cs="Arial"/>
          <w:sz w:val="20"/>
        </w:rPr>
        <w:t xml:space="preserve">spielbetrieb </w:t>
      </w:r>
      <w:r>
        <w:rPr>
          <w:rFonts w:cs="Arial"/>
          <w:sz w:val="20"/>
        </w:rPr>
        <w:t xml:space="preserve">(keine eigenständige Serie – parallel zur regulären Spielsaison) </w:t>
      </w:r>
      <w:r w:rsidRPr="002F1F0C">
        <w:rPr>
          <w:rFonts w:cs="Arial"/>
          <w:sz w:val="20"/>
        </w:rPr>
        <w:t>sein</w:t>
      </w:r>
      <w:r>
        <w:rPr>
          <w:rFonts w:cs="Arial"/>
          <w:sz w:val="20"/>
        </w:rPr>
        <w:t>, aber die Qualifikat</w:t>
      </w:r>
      <w:r>
        <w:rPr>
          <w:rFonts w:cs="Arial"/>
          <w:sz w:val="20"/>
        </w:rPr>
        <w:t>i</w:t>
      </w:r>
      <w:r>
        <w:rPr>
          <w:rFonts w:cs="Arial"/>
          <w:sz w:val="20"/>
        </w:rPr>
        <w:t>on muss „von unten“ – d.h. analog der mA-Jugend über den Handballverband erfolgen.</w:t>
      </w:r>
      <w:r w:rsidR="00641F1E">
        <w:rPr>
          <w:rFonts w:cs="Arial"/>
          <w:sz w:val="20"/>
        </w:rPr>
        <w:t xml:space="preserve"> Der Handbal</w:t>
      </w:r>
      <w:r w:rsidR="00641F1E">
        <w:rPr>
          <w:rFonts w:cs="Arial"/>
          <w:sz w:val="20"/>
        </w:rPr>
        <w:t>l</w:t>
      </w:r>
      <w:r w:rsidR="00641F1E">
        <w:rPr>
          <w:rFonts w:cs="Arial"/>
          <w:sz w:val="20"/>
        </w:rPr>
        <w:t>verband Westfalen kann dabei 3 Mannschaften in die NRW-weite Qualifikationsrunde melden.</w:t>
      </w:r>
    </w:p>
    <w:p w:rsidR="002F1F0C" w:rsidRPr="002F1F0C" w:rsidRDefault="002F1F0C" w:rsidP="002F1F0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</w:p>
    <w:p w:rsidR="00B00A4D" w:rsidRPr="00123B76" w:rsidRDefault="00B00A4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D448BC" w:rsidRPr="00123B76" w:rsidRDefault="00D448BC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u w:val="single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6"/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7"/>
    </w:p>
    <w:p w:rsidR="00AF4DEF" w:rsidRDefault="00D448BC" w:rsidP="00FD0769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(Datu</w:t>
      </w:r>
      <w:r w:rsidR="00B5361C" w:rsidRPr="00123B76">
        <w:rPr>
          <w:rFonts w:cs="Arial"/>
          <w:sz w:val="24"/>
          <w:szCs w:val="24"/>
        </w:rPr>
        <w:t>m)</w:t>
      </w:r>
      <w:r w:rsidR="00B5361C" w:rsidRPr="00123B76">
        <w:rPr>
          <w:rFonts w:cs="Arial"/>
          <w:sz w:val="24"/>
          <w:szCs w:val="24"/>
        </w:rPr>
        <w:tab/>
      </w:r>
      <w:r w:rsidR="00B5361C" w:rsidRPr="00123B76">
        <w:rPr>
          <w:rFonts w:cs="Arial"/>
          <w:sz w:val="24"/>
          <w:szCs w:val="24"/>
        </w:rPr>
        <w:tab/>
        <w:t>(Unterschrift)</w:t>
      </w:r>
    </w:p>
    <w:sectPr w:rsidR="00AF4DEF" w:rsidSect="002F1F0C">
      <w:headerReference w:type="default" r:id="rId11"/>
      <w:headerReference w:type="first" r:id="rId12"/>
      <w:footerReference w:type="first" r:id="rId13"/>
      <w:type w:val="continuous"/>
      <w:pgSz w:w="11907" w:h="16840" w:code="9"/>
      <w:pgMar w:top="551" w:right="1417" w:bottom="567" w:left="1418" w:header="737" w:footer="5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EF" w:rsidRDefault="007B38EF">
      <w:r>
        <w:separator/>
      </w:r>
    </w:p>
  </w:endnote>
  <w:endnote w:type="continuationSeparator" w:id="0">
    <w:p w:rsidR="007B38EF" w:rsidRDefault="007B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Rückgabe an JA-Vorsitzenden Patrick Puls</w:t>
    </w:r>
    <w:r w:rsidRPr="00F77D4A">
      <w:rPr>
        <w:b/>
        <w:sz w:val="18"/>
        <w:szCs w:val="18"/>
      </w:rPr>
      <w:t xml:space="preserve">, </w:t>
    </w:r>
    <w:r>
      <w:rPr>
        <w:b/>
        <w:sz w:val="18"/>
        <w:szCs w:val="18"/>
      </w:rPr>
      <w:t>Barlachstr. 56, 33613</w:t>
    </w:r>
    <w:r w:rsidRPr="00F77D4A">
      <w:rPr>
        <w:b/>
        <w:sz w:val="18"/>
        <w:szCs w:val="18"/>
      </w:rPr>
      <w:t xml:space="preserve"> Bielefeld</w:t>
    </w:r>
  </w:p>
  <w:p w:rsidR="00862A96" w:rsidRPr="00D96F10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Vorzugsweise per mail: ja-vorsitzender@handballkreis.de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/>
  <w:p w:rsidR="00862A96" w:rsidRDefault="00862A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EF" w:rsidRDefault="007B38EF">
      <w:r>
        <w:separator/>
      </w:r>
    </w:p>
  </w:footnote>
  <w:footnote w:type="continuationSeparator" w:id="0">
    <w:p w:rsidR="007B38EF" w:rsidRDefault="007B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>
    <w:pPr>
      <w:pStyle w:val="Kopfzeile"/>
      <w:spacing w:before="480" w:after="360"/>
      <w:jc w:val="center"/>
      <w:rPr>
        <w:rStyle w:val="Seitenzahl"/>
        <w:sz w:val="20"/>
      </w:rPr>
    </w:pPr>
    <w:r>
      <w:rPr>
        <w:sz w:val="20"/>
      </w:rPr>
      <w:t xml:space="preserve">- </w:t>
    </w:r>
    <w:r w:rsidR="0000746E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00746E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="0000746E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CC" w:rsidRDefault="006831CC" w:rsidP="006831CC">
    <w:pPr>
      <w:ind w:left="-284"/>
    </w:pPr>
    <w:r>
      <w:rPr>
        <w:noProof/>
      </w:rPr>
      <w:drawing>
        <wp:inline distT="0" distB="0" distL="0" distR="0" wp14:anchorId="09E44A98" wp14:editId="160E5A73">
          <wp:extent cx="6542314" cy="1032887"/>
          <wp:effectExtent l="0" t="0" r="0" b="0"/>
          <wp:docPr id="5" name="Grafik 3" descr="kop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kopfboge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5163" cy="103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1CC" w:rsidRDefault="006831CC"/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 w:rsidP="005F6A25">
    <w:pPr>
      <w:pStyle w:val="Kopfzeile"/>
      <w:spacing w:before="480" w:after="360"/>
      <w:rPr>
        <w:rStyle w:val="Seitenzahl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176" w:type="dxa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862A96" w:rsidRPr="008274D2">
      <w:trPr>
        <w:trHeight w:val="1849"/>
      </w:trPr>
      <w:tc>
        <w:tcPr>
          <w:tcW w:w="6804" w:type="dxa"/>
        </w:tcPr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 w:rsidRPr="00A1253A">
            <w:rPr>
              <w:rFonts w:ascii="Verdana" w:hAnsi="Verdana" w:cs="Arial"/>
              <w:b/>
              <w:color w:val="BD4D36"/>
              <w:sz w:val="36"/>
              <w:szCs w:val="36"/>
            </w:rPr>
            <w:t xml:space="preserve">Handballkreis </w:t>
          </w:r>
        </w:p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>
            <w:rPr>
              <w:rFonts w:ascii="Verdana" w:hAnsi="Verdana" w:cs="Arial"/>
              <w:b/>
              <w:color w:val="BD4D36"/>
              <w:sz w:val="36"/>
              <w:szCs w:val="36"/>
            </w:rPr>
            <w:t>Bielefeld-Herford</w:t>
          </w:r>
        </w:p>
        <w:p w:rsidR="00862A96" w:rsidRPr="00A86201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862A96" w:rsidRPr="00932728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>
            <w:rPr>
              <w:rFonts w:ascii="Verdana" w:hAnsi="Verdana"/>
              <w:iCs/>
              <w:noProof/>
              <w:color w:val="BD4D36"/>
              <w:sz w:val="28"/>
              <w:szCs w:val="28"/>
            </w:rPr>
            <w:drawing>
              <wp:inline distT="0" distB="0" distL="0" distR="0" wp14:anchorId="1E34A991" wp14:editId="6559DFF6">
                <wp:extent cx="120015" cy="120015"/>
                <wp:effectExtent l="19050" t="0" r="0" b="0"/>
                <wp:docPr id="3" name="Bild 3" descr="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862A96" w:rsidRPr="001C0AF8" w:rsidRDefault="00862A96" w:rsidP="00BC03A1">
          <w:pPr>
            <w:pStyle w:val="Kopfzeile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drawing>
              <wp:inline distT="0" distB="0" distL="0" distR="0" wp14:anchorId="43F1DABA" wp14:editId="3060DCCD">
                <wp:extent cx="1393190" cy="1001395"/>
                <wp:effectExtent l="19050" t="0" r="0" b="0"/>
                <wp:docPr id="4" name="Bild 4" descr="Bi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5pt;height:9.45pt" o:bullet="t">
        <v:imagedata r:id="rId1" o:title="arrow"/>
      </v:shape>
    </w:pict>
  </w:numPicBullet>
  <w:abstractNum w:abstractNumId="0">
    <w:nsid w:val="00033257"/>
    <w:multiLevelType w:val="hybridMultilevel"/>
    <w:tmpl w:val="410842EC"/>
    <w:lvl w:ilvl="0" w:tplc="72EE8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A35"/>
    <w:multiLevelType w:val="hybridMultilevel"/>
    <w:tmpl w:val="E5D26B2C"/>
    <w:lvl w:ilvl="0" w:tplc="54D8639C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241D"/>
    <w:multiLevelType w:val="hybridMultilevel"/>
    <w:tmpl w:val="5AF28D9E"/>
    <w:lvl w:ilvl="0" w:tplc="3506B43E">
      <w:start w:val="199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5DFF"/>
    <w:multiLevelType w:val="hybridMultilevel"/>
    <w:tmpl w:val="8E56F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BD6340"/>
    <w:multiLevelType w:val="hybridMultilevel"/>
    <w:tmpl w:val="C4D81686"/>
    <w:lvl w:ilvl="0" w:tplc="94A892A8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S4Qc9PqoK5oHTBqSf9EE0mGYyU=" w:salt="k3uOrK60S12NvXT78dgE7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C"/>
    <w:rsid w:val="0000746E"/>
    <w:rsid w:val="00030522"/>
    <w:rsid w:val="00031E83"/>
    <w:rsid w:val="00052365"/>
    <w:rsid w:val="00071C25"/>
    <w:rsid w:val="000A07E2"/>
    <w:rsid w:val="000B4123"/>
    <w:rsid w:val="000E6FB6"/>
    <w:rsid w:val="000F67E0"/>
    <w:rsid w:val="001139FE"/>
    <w:rsid w:val="00123B76"/>
    <w:rsid w:val="00130D4C"/>
    <w:rsid w:val="001372E6"/>
    <w:rsid w:val="0014768C"/>
    <w:rsid w:val="00166164"/>
    <w:rsid w:val="001B0DF9"/>
    <w:rsid w:val="001C0AF8"/>
    <w:rsid w:val="001D109E"/>
    <w:rsid w:val="001E2082"/>
    <w:rsid w:val="001F22AF"/>
    <w:rsid w:val="001F4BF6"/>
    <w:rsid w:val="0020630C"/>
    <w:rsid w:val="002321DC"/>
    <w:rsid w:val="00240A6E"/>
    <w:rsid w:val="002529F4"/>
    <w:rsid w:val="00255940"/>
    <w:rsid w:val="002813B4"/>
    <w:rsid w:val="00285C1C"/>
    <w:rsid w:val="00294D8D"/>
    <w:rsid w:val="002C75E8"/>
    <w:rsid w:val="002D538B"/>
    <w:rsid w:val="002F1050"/>
    <w:rsid w:val="002F1F0C"/>
    <w:rsid w:val="00362114"/>
    <w:rsid w:val="003A739F"/>
    <w:rsid w:val="003E38B8"/>
    <w:rsid w:val="00404992"/>
    <w:rsid w:val="004161F7"/>
    <w:rsid w:val="00434F98"/>
    <w:rsid w:val="00437930"/>
    <w:rsid w:val="00446618"/>
    <w:rsid w:val="00486916"/>
    <w:rsid w:val="004871CC"/>
    <w:rsid w:val="004964BD"/>
    <w:rsid w:val="004A0CC0"/>
    <w:rsid w:val="004A55C6"/>
    <w:rsid w:val="004B239F"/>
    <w:rsid w:val="004B6BA7"/>
    <w:rsid w:val="004C76FF"/>
    <w:rsid w:val="004D1405"/>
    <w:rsid w:val="004E480F"/>
    <w:rsid w:val="004E6FD9"/>
    <w:rsid w:val="004F2D07"/>
    <w:rsid w:val="004F7576"/>
    <w:rsid w:val="0053700E"/>
    <w:rsid w:val="005830DF"/>
    <w:rsid w:val="00597A12"/>
    <w:rsid w:val="005A40AF"/>
    <w:rsid w:val="005B6614"/>
    <w:rsid w:val="005D781C"/>
    <w:rsid w:val="005E16CB"/>
    <w:rsid w:val="005F6A25"/>
    <w:rsid w:val="00601E04"/>
    <w:rsid w:val="00610DB6"/>
    <w:rsid w:val="00641F1E"/>
    <w:rsid w:val="00656434"/>
    <w:rsid w:val="0066584B"/>
    <w:rsid w:val="00680894"/>
    <w:rsid w:val="006831CC"/>
    <w:rsid w:val="00696A83"/>
    <w:rsid w:val="006A2BC1"/>
    <w:rsid w:val="006C7475"/>
    <w:rsid w:val="006E448D"/>
    <w:rsid w:val="007223C8"/>
    <w:rsid w:val="00741409"/>
    <w:rsid w:val="007424E1"/>
    <w:rsid w:val="007638AD"/>
    <w:rsid w:val="007724E4"/>
    <w:rsid w:val="007A1541"/>
    <w:rsid w:val="007B38EF"/>
    <w:rsid w:val="007D7BC9"/>
    <w:rsid w:val="007F0962"/>
    <w:rsid w:val="007F7929"/>
    <w:rsid w:val="008039E1"/>
    <w:rsid w:val="00822A30"/>
    <w:rsid w:val="00840794"/>
    <w:rsid w:val="008471E0"/>
    <w:rsid w:val="00861820"/>
    <w:rsid w:val="00862A96"/>
    <w:rsid w:val="0088611C"/>
    <w:rsid w:val="008B7D8B"/>
    <w:rsid w:val="008D6235"/>
    <w:rsid w:val="008E3B7B"/>
    <w:rsid w:val="008F6765"/>
    <w:rsid w:val="00907C46"/>
    <w:rsid w:val="00912137"/>
    <w:rsid w:val="00921A08"/>
    <w:rsid w:val="00930485"/>
    <w:rsid w:val="00932728"/>
    <w:rsid w:val="009535A3"/>
    <w:rsid w:val="00984722"/>
    <w:rsid w:val="00A1253A"/>
    <w:rsid w:val="00A12D7D"/>
    <w:rsid w:val="00A167ED"/>
    <w:rsid w:val="00A24214"/>
    <w:rsid w:val="00A3293E"/>
    <w:rsid w:val="00A377D0"/>
    <w:rsid w:val="00A72234"/>
    <w:rsid w:val="00A86201"/>
    <w:rsid w:val="00A96BE3"/>
    <w:rsid w:val="00AA1392"/>
    <w:rsid w:val="00AB5BE5"/>
    <w:rsid w:val="00AB79AA"/>
    <w:rsid w:val="00AC28AA"/>
    <w:rsid w:val="00AE2411"/>
    <w:rsid w:val="00AF241C"/>
    <w:rsid w:val="00AF4DEF"/>
    <w:rsid w:val="00B00A4D"/>
    <w:rsid w:val="00B057E3"/>
    <w:rsid w:val="00B071AF"/>
    <w:rsid w:val="00B40143"/>
    <w:rsid w:val="00B5319F"/>
    <w:rsid w:val="00B5361C"/>
    <w:rsid w:val="00B744E5"/>
    <w:rsid w:val="00B81DE2"/>
    <w:rsid w:val="00B82216"/>
    <w:rsid w:val="00B8539F"/>
    <w:rsid w:val="00B95477"/>
    <w:rsid w:val="00BC03A1"/>
    <w:rsid w:val="00BC3ED8"/>
    <w:rsid w:val="00BE6D51"/>
    <w:rsid w:val="00BE74AD"/>
    <w:rsid w:val="00C13346"/>
    <w:rsid w:val="00CC3312"/>
    <w:rsid w:val="00D11ADB"/>
    <w:rsid w:val="00D16114"/>
    <w:rsid w:val="00D27234"/>
    <w:rsid w:val="00D37763"/>
    <w:rsid w:val="00D448BC"/>
    <w:rsid w:val="00D5352B"/>
    <w:rsid w:val="00D5690D"/>
    <w:rsid w:val="00D7297A"/>
    <w:rsid w:val="00D96F10"/>
    <w:rsid w:val="00DA0744"/>
    <w:rsid w:val="00DB2CBF"/>
    <w:rsid w:val="00DD6953"/>
    <w:rsid w:val="00DE55B1"/>
    <w:rsid w:val="00E10210"/>
    <w:rsid w:val="00E34904"/>
    <w:rsid w:val="00E804A7"/>
    <w:rsid w:val="00EA5969"/>
    <w:rsid w:val="00F11167"/>
    <w:rsid w:val="00F42A84"/>
    <w:rsid w:val="00F472F3"/>
    <w:rsid w:val="00F71888"/>
    <w:rsid w:val="00FA13E8"/>
    <w:rsid w:val="00FD0769"/>
    <w:rsid w:val="00FD3F72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781C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781C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5D781C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5D78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781C"/>
  </w:style>
  <w:style w:type="paragraph" w:styleId="Beschriftung">
    <w:name w:val="caption"/>
    <w:basedOn w:val="Standard"/>
    <w:next w:val="Standard"/>
    <w:qFormat/>
    <w:rsid w:val="005D781C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5D781C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5D781C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781C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781C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5D781C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5D78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781C"/>
  </w:style>
  <w:style w:type="paragraph" w:styleId="Beschriftung">
    <w:name w:val="caption"/>
    <w:basedOn w:val="Standard"/>
    <w:next w:val="Standard"/>
    <w:qFormat/>
    <w:rsid w:val="005D781C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5D781C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5D781C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S. Bielefeld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PP</dc:creator>
  <cp:lastModifiedBy>Puls, Patrick (095)</cp:lastModifiedBy>
  <cp:revision>4</cp:revision>
  <cp:lastPrinted>2014-01-30T16:44:00Z</cp:lastPrinted>
  <dcterms:created xsi:type="dcterms:W3CDTF">2016-01-05T17:13:00Z</dcterms:created>
  <dcterms:modified xsi:type="dcterms:W3CDTF">2016-01-06T17:28:00Z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N:\Ablagen\D31704-ArbeitPlus\Team 638\Persönliche Ordner\PulsP\Data\Vorlagen\Normal.dot</vt:lpwstr>
  </property>
</Properties>
</file>