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3969"/>
      </w:tblGrid>
      <w:tr w:rsidR="000B4123">
        <w:trPr>
          <w:trHeight w:val="198"/>
        </w:trPr>
        <w:tc>
          <w:tcPr>
            <w:tcW w:w="5671" w:type="dxa"/>
          </w:tcPr>
          <w:p w:rsidR="000B4123" w:rsidRPr="000B4123" w:rsidRDefault="000B4123" w:rsidP="000B4123">
            <w:pPr>
              <w:pStyle w:val="icAnschrift"/>
              <w:ind w:left="142"/>
              <w:jc w:val="both"/>
              <w:rPr>
                <w:spacing w:val="41"/>
                <w:sz w:val="16"/>
                <w:szCs w:val="16"/>
              </w:rPr>
            </w:pPr>
          </w:p>
        </w:tc>
        <w:tc>
          <w:tcPr>
            <w:tcW w:w="3969" w:type="dxa"/>
          </w:tcPr>
          <w:p w:rsidR="000B4123" w:rsidRPr="00123B76" w:rsidRDefault="00A96BE3" w:rsidP="007724E4">
            <w:pPr>
              <w:pStyle w:val="icAnschrift"/>
              <w:ind w:left="142"/>
              <w:jc w:val="right"/>
              <w:rPr>
                <w:b/>
                <w:szCs w:val="22"/>
                <w:u w:val="single"/>
              </w:rPr>
            </w:pPr>
            <w:bookmarkStart w:id="0" w:name="scf_ext_absender"/>
            <w:bookmarkEnd w:id="0"/>
            <w:r w:rsidRPr="00123B76">
              <w:rPr>
                <w:b/>
                <w:szCs w:val="22"/>
                <w:u w:val="single"/>
              </w:rPr>
              <w:t xml:space="preserve">Rückgabetermin: </w:t>
            </w:r>
            <w:r w:rsidR="001F22AF">
              <w:rPr>
                <w:b/>
                <w:szCs w:val="22"/>
                <w:u w:val="single"/>
              </w:rPr>
              <w:t>05.02</w:t>
            </w:r>
            <w:r w:rsidR="00123B76" w:rsidRPr="00123B76">
              <w:rPr>
                <w:b/>
                <w:szCs w:val="22"/>
                <w:u w:val="single"/>
              </w:rPr>
              <w:t>.</w:t>
            </w:r>
            <w:r w:rsidR="00B8539F">
              <w:rPr>
                <w:b/>
                <w:szCs w:val="22"/>
                <w:u w:val="single"/>
              </w:rPr>
              <w:t>13</w:t>
            </w:r>
          </w:p>
          <w:p w:rsidR="007724E4" w:rsidRPr="000B4123" w:rsidRDefault="007724E4" w:rsidP="007724E4">
            <w:pPr>
              <w:pStyle w:val="icAnschrift"/>
              <w:ind w:left="142"/>
              <w:jc w:val="right"/>
              <w:rPr>
                <w:sz w:val="18"/>
                <w:szCs w:val="18"/>
              </w:rPr>
            </w:pPr>
          </w:p>
        </w:tc>
        <w:bookmarkStart w:id="1" w:name="scf_absender"/>
        <w:bookmarkEnd w:id="1"/>
      </w:tr>
    </w:tbl>
    <w:p w:rsidR="00AB79AA" w:rsidRDefault="00AB79AA" w:rsidP="004F2D07">
      <w:pPr>
        <w:pStyle w:val="icAnschrift"/>
        <w:ind w:left="142"/>
        <w:rPr>
          <w:b/>
          <w:sz w:val="20"/>
        </w:rPr>
        <w:sectPr w:rsidR="00AB79AA" w:rsidSect="00A12D7D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2330" w:right="2126" w:bottom="720" w:left="1418" w:header="737" w:footer="548" w:gutter="0"/>
          <w:cols w:space="720"/>
          <w:titlePg/>
        </w:sectPr>
      </w:pPr>
    </w:p>
    <w:p w:rsidR="005F6A25" w:rsidRPr="00123B76" w:rsidRDefault="005F6A25" w:rsidP="005F6A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-142" w:right="-851"/>
        <w:jc w:val="center"/>
        <w:rPr>
          <w:rFonts w:ascii="Verdana" w:hAnsi="Verdana"/>
          <w:b/>
          <w:sz w:val="28"/>
          <w:szCs w:val="28"/>
          <w:lang w:val="it-IT"/>
        </w:rPr>
      </w:pPr>
      <w:r w:rsidRPr="00123B76">
        <w:rPr>
          <w:rFonts w:ascii="Verdana" w:hAnsi="Verdana"/>
          <w:b/>
          <w:sz w:val="28"/>
          <w:szCs w:val="28"/>
          <w:lang w:val="it-IT"/>
        </w:rPr>
        <w:lastRenderedPageBreak/>
        <w:t xml:space="preserve">M E L D E B O G E N  </w:t>
      </w:r>
      <w:r w:rsidR="00AF241C" w:rsidRPr="00123B76">
        <w:rPr>
          <w:rFonts w:ascii="Verdana" w:hAnsi="Verdana"/>
          <w:b/>
          <w:sz w:val="28"/>
          <w:szCs w:val="28"/>
          <w:lang w:val="it-IT"/>
        </w:rPr>
        <w:t>J U G E</w:t>
      </w:r>
      <w:r w:rsidRPr="00123B76">
        <w:rPr>
          <w:rFonts w:ascii="Verdana" w:hAnsi="Verdana"/>
          <w:b/>
          <w:sz w:val="28"/>
          <w:szCs w:val="28"/>
          <w:lang w:val="it-IT"/>
        </w:rPr>
        <w:t xml:space="preserve"> N </w:t>
      </w:r>
      <w:r w:rsidR="00AF241C" w:rsidRPr="00123B76">
        <w:rPr>
          <w:rFonts w:ascii="Verdana" w:hAnsi="Verdana"/>
          <w:b/>
          <w:sz w:val="28"/>
          <w:szCs w:val="28"/>
          <w:lang w:val="it-IT"/>
        </w:rPr>
        <w:t>D</w:t>
      </w:r>
      <w:r w:rsidR="00B8539F">
        <w:rPr>
          <w:rFonts w:ascii="Verdana" w:hAnsi="Verdana"/>
          <w:b/>
          <w:sz w:val="28"/>
          <w:szCs w:val="28"/>
          <w:lang w:val="it-IT"/>
        </w:rPr>
        <w:t xml:space="preserve">  - Aufstiegsrunde 2013</w:t>
      </w:r>
      <w:r w:rsidRPr="00123B76">
        <w:rPr>
          <w:rFonts w:ascii="Verdana" w:hAnsi="Verdana"/>
          <w:b/>
          <w:sz w:val="28"/>
          <w:szCs w:val="28"/>
          <w:lang w:val="it-IT"/>
        </w:rPr>
        <w:t>-</w:t>
      </w:r>
    </w:p>
    <w:p w:rsidR="00AB79AA" w:rsidRDefault="00AB79AA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123B76" w:rsidRPr="00123B76" w:rsidRDefault="00123B76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7724E4" w:rsidRPr="00123B76" w:rsidRDefault="007724E4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Verein:</w:t>
      </w:r>
      <w:r w:rsidRPr="00123B76">
        <w:rPr>
          <w:rFonts w:cs="Arial"/>
          <w:sz w:val="24"/>
          <w:szCs w:val="24"/>
          <w:lang w:val="de-AT"/>
        </w:rPr>
        <w:tab/>
      </w:r>
      <w:bookmarkStart w:id="2" w:name="Text31"/>
      <w:r w:rsidR="0000746E" w:rsidRPr="00123B76">
        <w:rPr>
          <w:rFonts w:cs="Arial"/>
          <w:b/>
          <w:sz w:val="24"/>
          <w:szCs w:val="24"/>
          <w:lang w:val="it-IT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23B76">
        <w:rPr>
          <w:rFonts w:cs="Arial"/>
          <w:b/>
          <w:sz w:val="24"/>
          <w:szCs w:val="24"/>
          <w:lang w:val="de-AT"/>
        </w:rPr>
        <w:instrText xml:space="preserve"> FORMTEXT </w:instrText>
      </w:r>
      <w:r w:rsidR="0000746E" w:rsidRPr="00123B76">
        <w:rPr>
          <w:rFonts w:cs="Arial"/>
          <w:b/>
          <w:sz w:val="24"/>
          <w:szCs w:val="24"/>
          <w:lang w:val="it-IT"/>
        </w:rPr>
      </w:r>
      <w:r w:rsidR="0000746E" w:rsidRPr="00123B76">
        <w:rPr>
          <w:rFonts w:cs="Arial"/>
          <w:b/>
          <w:sz w:val="24"/>
          <w:szCs w:val="24"/>
          <w:lang w:val="it-IT"/>
        </w:rPr>
        <w:fldChar w:fldCharType="separate"/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="0000746E" w:rsidRPr="00123B76">
        <w:rPr>
          <w:rFonts w:cs="Arial"/>
          <w:b/>
          <w:sz w:val="24"/>
          <w:szCs w:val="24"/>
          <w:lang w:val="it-IT"/>
        </w:rPr>
        <w:fldChar w:fldCharType="end"/>
      </w:r>
      <w:bookmarkEnd w:id="2"/>
    </w:p>
    <w:p w:rsidR="007724E4" w:rsidRPr="00123B76" w:rsidRDefault="0000746E" w:rsidP="007724E4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noProof/>
          <w:sz w:val="24"/>
          <w:szCs w:val="24"/>
        </w:rPr>
        <w:pict>
          <v:line id="_x0000_s1026" style="position:absolute;left:0;text-align:left;z-index:251657216" from="221.15pt,6.75pt" to="473.15pt,6.75pt"/>
        </w:pict>
      </w:r>
    </w:p>
    <w:p w:rsidR="00123B76" w:rsidRPr="00123B76" w:rsidRDefault="007724E4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 xml:space="preserve">elektr. Postadresse </w:t>
      </w:r>
      <w:r w:rsidR="00404992">
        <w:rPr>
          <w:rFonts w:cs="Arial"/>
          <w:sz w:val="24"/>
          <w:szCs w:val="24"/>
          <w:lang w:val="de-AT"/>
        </w:rPr>
        <w:t>Jugend</w:t>
      </w:r>
    </w:p>
    <w:p w:rsidR="007724E4" w:rsidRPr="00123B76" w:rsidRDefault="007724E4" w:rsidP="00123B76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(Name</w:t>
      </w:r>
      <w:r w:rsidR="00123B76" w:rsidRPr="00123B76">
        <w:rPr>
          <w:rFonts w:cs="Arial"/>
          <w:sz w:val="24"/>
          <w:szCs w:val="24"/>
          <w:lang w:val="de-AT"/>
        </w:rPr>
        <w:t xml:space="preserve"> </w:t>
      </w:r>
      <w:r w:rsidR="00404992">
        <w:rPr>
          <w:rFonts w:cs="Arial"/>
          <w:sz w:val="24"/>
          <w:szCs w:val="24"/>
          <w:lang w:val="de-AT"/>
        </w:rPr>
        <w:t xml:space="preserve">des </w:t>
      </w:r>
      <w:r w:rsidR="00123B76" w:rsidRPr="00123B76">
        <w:rPr>
          <w:rFonts w:cs="Arial"/>
          <w:sz w:val="24"/>
          <w:szCs w:val="24"/>
          <w:lang w:val="de-AT"/>
        </w:rPr>
        <w:t>Ansprechpartner</w:t>
      </w:r>
      <w:r w:rsidR="00404992">
        <w:rPr>
          <w:rFonts w:cs="Arial"/>
          <w:sz w:val="24"/>
          <w:szCs w:val="24"/>
          <w:lang w:val="de-AT"/>
        </w:rPr>
        <w:t>s</w:t>
      </w:r>
      <w:r w:rsidRPr="00123B76">
        <w:rPr>
          <w:rFonts w:cs="Arial"/>
          <w:sz w:val="24"/>
          <w:szCs w:val="24"/>
          <w:lang w:val="de-AT"/>
        </w:rPr>
        <w:t>):</w:t>
      </w:r>
      <w:r w:rsidRPr="00123B76">
        <w:rPr>
          <w:rFonts w:cs="Arial"/>
          <w:sz w:val="24"/>
          <w:szCs w:val="24"/>
          <w:lang w:val="de-AT"/>
        </w:rPr>
        <w:tab/>
      </w:r>
      <w:r w:rsidR="0000746E" w:rsidRPr="00123B76">
        <w:rPr>
          <w:rFonts w:cs="Arial"/>
          <w:sz w:val="24"/>
          <w:szCs w:val="24"/>
          <w:lang w:val="it-I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Pr="00123B76">
        <w:rPr>
          <w:rFonts w:cs="Arial"/>
          <w:sz w:val="24"/>
          <w:szCs w:val="24"/>
          <w:lang w:val="de-AT"/>
        </w:rPr>
        <w:instrText xml:space="preserve"> FORMTEXT </w:instrText>
      </w:r>
      <w:r w:rsidR="0000746E" w:rsidRPr="00123B76">
        <w:rPr>
          <w:rFonts w:cs="Arial"/>
          <w:sz w:val="24"/>
          <w:szCs w:val="24"/>
          <w:lang w:val="it-IT"/>
        </w:rPr>
      </w:r>
      <w:r w:rsidR="0000746E" w:rsidRPr="00123B76">
        <w:rPr>
          <w:rFonts w:cs="Arial"/>
          <w:sz w:val="24"/>
          <w:szCs w:val="24"/>
          <w:lang w:val="it-IT"/>
        </w:rPr>
        <w:fldChar w:fldCharType="separate"/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="0000746E" w:rsidRPr="00123B76">
        <w:rPr>
          <w:rFonts w:cs="Arial"/>
          <w:sz w:val="24"/>
          <w:szCs w:val="24"/>
          <w:lang w:val="it-IT"/>
        </w:rPr>
        <w:fldChar w:fldCharType="end"/>
      </w:r>
      <w:bookmarkEnd w:id="3"/>
    </w:p>
    <w:p w:rsidR="00FA13E8" w:rsidRPr="00123B76" w:rsidRDefault="0000746E" w:rsidP="00123B76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noProof/>
          <w:sz w:val="24"/>
          <w:szCs w:val="24"/>
        </w:rPr>
        <w:pict>
          <v:line id="_x0000_s1027" style="position:absolute;left:0;text-align:left;z-index:251658240" from="221.15pt,4.45pt" to="473.15pt,4.45pt"/>
        </w:pict>
      </w:r>
    </w:p>
    <w:p w:rsidR="00123B76" w:rsidRP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P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Bitte die Anzahl der teilnehmenden Mannschaften entsprechend der angestrebten Spielkla</w:t>
      </w:r>
      <w:r w:rsidRPr="00123B76">
        <w:rPr>
          <w:rFonts w:cs="Arial"/>
          <w:sz w:val="24"/>
          <w:szCs w:val="24"/>
          <w:lang w:val="de-AT"/>
        </w:rPr>
        <w:t>s</w:t>
      </w:r>
      <w:r w:rsidRPr="00123B76">
        <w:rPr>
          <w:rFonts w:cs="Arial"/>
          <w:sz w:val="24"/>
          <w:szCs w:val="24"/>
          <w:lang w:val="de-AT"/>
        </w:rPr>
        <w:t>se eintragen.</w:t>
      </w:r>
    </w:p>
    <w:p w:rsidR="00123B76" w:rsidRP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Hinsichtlich der Teilnahmevoraussetzungen wird auf Zif. 4.11 der Durchführungsbestimmu</w:t>
      </w:r>
      <w:r w:rsidRPr="00123B76">
        <w:rPr>
          <w:rFonts w:cs="Arial"/>
          <w:sz w:val="24"/>
          <w:szCs w:val="24"/>
          <w:lang w:val="de-AT"/>
        </w:rPr>
        <w:t>n</w:t>
      </w:r>
      <w:r w:rsidRPr="00123B76">
        <w:rPr>
          <w:rFonts w:cs="Arial"/>
          <w:sz w:val="24"/>
          <w:szCs w:val="24"/>
          <w:lang w:val="de-AT"/>
        </w:rPr>
        <w:t>gen</w:t>
      </w:r>
      <w:r>
        <w:rPr>
          <w:rFonts w:cs="Arial"/>
          <w:sz w:val="24"/>
          <w:szCs w:val="24"/>
          <w:lang w:val="de-AT"/>
        </w:rPr>
        <w:t xml:space="preserve"> </w:t>
      </w:r>
      <w:r w:rsidR="00D11ADB">
        <w:rPr>
          <w:rFonts w:cs="Arial"/>
          <w:sz w:val="24"/>
          <w:szCs w:val="24"/>
          <w:lang w:val="de-AT"/>
        </w:rPr>
        <w:t xml:space="preserve">(Dfb) </w:t>
      </w:r>
      <w:r w:rsidR="00B8539F">
        <w:rPr>
          <w:rFonts w:cs="Arial"/>
          <w:sz w:val="24"/>
          <w:szCs w:val="24"/>
          <w:lang w:val="de-AT"/>
        </w:rPr>
        <w:t>zur Saison 2012/2013</w:t>
      </w:r>
      <w:r>
        <w:rPr>
          <w:rFonts w:cs="Arial"/>
          <w:sz w:val="24"/>
          <w:szCs w:val="24"/>
          <w:lang w:val="de-AT"/>
        </w:rPr>
        <w:t xml:space="preserve"> verwiesen.</w:t>
      </w:r>
    </w:p>
    <w:p w:rsidR="00B8539F" w:rsidRDefault="00B8539F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Über die endgültige Zulassung zur Aufstiegsrunde (z.B. wegen notwendiger Begrenzung des Teilnehmerfeldes) entscheidet der Jugendausschuss.</w:t>
      </w:r>
    </w:p>
    <w:p w:rsidR="00AB79AA" w:rsidRPr="00D11ADB" w:rsidRDefault="00AB79AA" w:rsidP="00D11ADB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</w:p>
    <w:p w:rsidR="00123B76" w:rsidRPr="00D11ADB" w:rsidRDefault="00123B76" w:rsidP="00D11ADB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559"/>
        <w:gridCol w:w="1417"/>
        <w:gridCol w:w="1276"/>
        <w:gridCol w:w="1559"/>
        <w:gridCol w:w="1559"/>
      </w:tblGrid>
      <w:tr w:rsidR="00123B76" w:rsidRPr="00D448BC" w:rsidTr="00A12D7D">
        <w:trPr>
          <w:trHeight w:val="400"/>
        </w:trPr>
        <w:tc>
          <w:tcPr>
            <w:tcW w:w="2480" w:type="dxa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both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szCs w:val="22"/>
              </w:rPr>
              <w:br w:type="page"/>
            </w:r>
            <w:r w:rsidRPr="00123B76">
              <w:rPr>
                <w:rFonts w:cs="Arial"/>
                <w:b/>
                <w:szCs w:val="22"/>
                <w:u w:val="single"/>
              </w:rPr>
              <w:t>Altersklasse</w:t>
            </w:r>
          </w:p>
        </w:tc>
        <w:tc>
          <w:tcPr>
            <w:tcW w:w="1559" w:type="dxa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rFonts w:cs="Arial"/>
                <w:b/>
                <w:szCs w:val="22"/>
                <w:u w:val="single"/>
              </w:rPr>
              <w:t>Jahrgänge</w:t>
            </w:r>
          </w:p>
        </w:tc>
        <w:tc>
          <w:tcPr>
            <w:tcW w:w="1417" w:type="dxa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Bundesliga</w:t>
            </w:r>
          </w:p>
        </w:tc>
        <w:tc>
          <w:tcPr>
            <w:tcW w:w="1276" w:type="dxa"/>
          </w:tcPr>
          <w:p w:rsidR="00123B76" w:rsidRPr="00123B76" w:rsidRDefault="00123B76" w:rsidP="00123B7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rFonts w:cs="Arial"/>
                <w:b/>
                <w:szCs w:val="22"/>
                <w:u w:val="single"/>
              </w:rPr>
              <w:t>Regional-</w:t>
            </w:r>
          </w:p>
          <w:p w:rsidR="00123B76" w:rsidRPr="00123B76" w:rsidRDefault="00123B76" w:rsidP="00123B7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rFonts w:cs="Arial"/>
                <w:b/>
                <w:szCs w:val="22"/>
                <w:u w:val="single"/>
              </w:rPr>
              <w:t>liga</w:t>
            </w:r>
          </w:p>
        </w:tc>
        <w:tc>
          <w:tcPr>
            <w:tcW w:w="1559" w:type="dxa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rFonts w:cs="Arial"/>
                <w:b/>
                <w:szCs w:val="22"/>
                <w:u w:val="single"/>
              </w:rPr>
              <w:t>Oberliga</w:t>
            </w:r>
          </w:p>
        </w:tc>
        <w:tc>
          <w:tcPr>
            <w:tcW w:w="1559" w:type="dxa"/>
          </w:tcPr>
          <w:p w:rsidR="00123B76" w:rsidRPr="00123B76" w:rsidRDefault="00B8539F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Landesliga</w:t>
            </w:r>
          </w:p>
        </w:tc>
      </w:tr>
      <w:tr w:rsidR="00123B76" w:rsidRPr="00D448BC" w:rsidTr="00A12D7D">
        <w:trPr>
          <w:trHeight w:val="500"/>
        </w:trPr>
        <w:tc>
          <w:tcPr>
            <w:tcW w:w="2480" w:type="dxa"/>
          </w:tcPr>
          <w:p w:rsidR="00123B76" w:rsidRPr="00123B76" w:rsidRDefault="00123B76" w:rsidP="00822A30">
            <w:pPr>
              <w:pStyle w:val="berschrift1"/>
              <w:jc w:val="both"/>
              <w:rPr>
                <w:sz w:val="22"/>
                <w:szCs w:val="22"/>
              </w:rPr>
            </w:pPr>
            <w:r w:rsidRPr="00123B76">
              <w:rPr>
                <w:sz w:val="22"/>
                <w:szCs w:val="22"/>
              </w:rPr>
              <w:t>männl. A – Jugend</w:t>
            </w:r>
          </w:p>
        </w:tc>
        <w:tc>
          <w:tcPr>
            <w:tcW w:w="1559" w:type="dxa"/>
          </w:tcPr>
          <w:p w:rsidR="00123B76" w:rsidRPr="00123B76" w:rsidRDefault="00B8539F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1995</w:t>
            </w:r>
            <w:r w:rsidR="00123B76" w:rsidRPr="00123B76">
              <w:rPr>
                <w:rFonts w:cs="Arial"/>
                <w:b/>
                <w:szCs w:val="22"/>
              </w:rPr>
              <w:t xml:space="preserve"> / 199</w:t>
            </w:r>
            <w:r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1417" w:type="dxa"/>
          </w:tcPr>
          <w:p w:rsidR="00123B76" w:rsidRPr="00123B76" w:rsidRDefault="0000746E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23B76"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1276" w:type="dxa"/>
            <w:shd w:val="clear" w:color="auto" w:fill="808080" w:themeFill="background1" w:themeFillShade="80"/>
          </w:tcPr>
          <w:p w:rsidR="00123B76" w:rsidRPr="00123B76" w:rsidRDefault="00A12D7D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-------</w:t>
            </w:r>
          </w:p>
        </w:tc>
        <w:tc>
          <w:tcPr>
            <w:tcW w:w="1559" w:type="dxa"/>
          </w:tcPr>
          <w:p w:rsidR="00123B76" w:rsidRPr="00123B76" w:rsidRDefault="0000746E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23B76"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123B76" w:rsidRPr="00123B76" w:rsidRDefault="0000746E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23B76"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123B76" w:rsidRPr="00D448BC" w:rsidTr="00680894">
        <w:trPr>
          <w:trHeight w:val="500"/>
        </w:trPr>
        <w:tc>
          <w:tcPr>
            <w:tcW w:w="2480" w:type="dxa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männl. B – Jugend</w:t>
            </w:r>
          </w:p>
        </w:tc>
        <w:tc>
          <w:tcPr>
            <w:tcW w:w="1559" w:type="dxa"/>
          </w:tcPr>
          <w:p w:rsidR="00123B76" w:rsidRPr="00123B76" w:rsidRDefault="00B8539F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1997</w:t>
            </w:r>
            <w:r w:rsidR="00123B76" w:rsidRPr="00123B76">
              <w:rPr>
                <w:rFonts w:cs="Arial"/>
                <w:b/>
                <w:szCs w:val="22"/>
              </w:rPr>
              <w:t xml:space="preserve"> / 199</w:t>
            </w:r>
            <w:r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123B76" w:rsidRPr="00123B76" w:rsidRDefault="00A12D7D" w:rsidP="00A12D7D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123B76" w:rsidRPr="00123B76" w:rsidRDefault="00A12D7D" w:rsidP="00A12D7D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123B76" w:rsidRPr="00123B76" w:rsidRDefault="0000746E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23B76"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123B76" w:rsidRPr="00123B76" w:rsidRDefault="0000746E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80894"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="00680894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680894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680894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680894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680894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123B76" w:rsidRPr="00D448BC" w:rsidTr="00680894">
        <w:trPr>
          <w:trHeight w:val="500"/>
        </w:trPr>
        <w:tc>
          <w:tcPr>
            <w:tcW w:w="2480" w:type="dxa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männl. C – Jugend</w:t>
            </w:r>
          </w:p>
        </w:tc>
        <w:tc>
          <w:tcPr>
            <w:tcW w:w="1559" w:type="dxa"/>
          </w:tcPr>
          <w:p w:rsidR="00123B76" w:rsidRPr="00123B76" w:rsidRDefault="00B8539F" w:rsidP="00B8539F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1999</w:t>
            </w:r>
            <w:r w:rsidR="00123B76" w:rsidRPr="00123B76">
              <w:rPr>
                <w:rFonts w:cs="Arial"/>
                <w:b/>
                <w:szCs w:val="22"/>
              </w:rPr>
              <w:t xml:space="preserve"> / </w:t>
            </w:r>
            <w:r>
              <w:rPr>
                <w:rFonts w:cs="Arial"/>
                <w:b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123B76" w:rsidRPr="00123B76" w:rsidRDefault="0000746E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07E2"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="000A07E2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0A07E2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0A07E2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0A07E2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0A07E2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23B76" w:rsidRPr="00123B76" w:rsidRDefault="000A07E2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123B76" w:rsidRPr="00D448BC" w:rsidTr="00680894">
        <w:trPr>
          <w:trHeight w:val="500"/>
        </w:trPr>
        <w:tc>
          <w:tcPr>
            <w:tcW w:w="2480" w:type="dxa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weibl. A – Jugend</w:t>
            </w:r>
          </w:p>
        </w:tc>
        <w:tc>
          <w:tcPr>
            <w:tcW w:w="1559" w:type="dxa"/>
          </w:tcPr>
          <w:p w:rsidR="00123B76" w:rsidRPr="00123B76" w:rsidRDefault="00B8539F" w:rsidP="002D538B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1995</w:t>
            </w:r>
            <w:r w:rsidR="00123B76" w:rsidRPr="00123B76">
              <w:rPr>
                <w:rFonts w:cs="Arial"/>
                <w:b/>
                <w:szCs w:val="22"/>
              </w:rPr>
              <w:t xml:space="preserve"> / 199</w:t>
            </w:r>
            <w:r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276" w:type="dxa"/>
          </w:tcPr>
          <w:p w:rsidR="00123B76" w:rsidRPr="00123B76" w:rsidRDefault="0000746E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23B76"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123B76" w:rsidRPr="00123B76" w:rsidRDefault="0000746E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23B76"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123B76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23B76" w:rsidRPr="00123B76" w:rsidRDefault="00123B76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123B76" w:rsidRPr="00D448BC" w:rsidTr="00680894">
        <w:trPr>
          <w:trHeight w:val="500"/>
        </w:trPr>
        <w:tc>
          <w:tcPr>
            <w:tcW w:w="2480" w:type="dxa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weibl. B – Jugend</w:t>
            </w:r>
          </w:p>
        </w:tc>
        <w:tc>
          <w:tcPr>
            <w:tcW w:w="1559" w:type="dxa"/>
          </w:tcPr>
          <w:p w:rsidR="00123B76" w:rsidRPr="00123B76" w:rsidRDefault="00B8539F" w:rsidP="002D538B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1997</w:t>
            </w:r>
            <w:r w:rsidR="00123B76" w:rsidRPr="00123B76">
              <w:rPr>
                <w:rFonts w:cs="Arial"/>
                <w:b/>
                <w:szCs w:val="22"/>
              </w:rPr>
              <w:t xml:space="preserve"> / 199</w:t>
            </w:r>
            <w:r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123B76" w:rsidRPr="00123B76" w:rsidRDefault="00A12D7D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123B76" w:rsidRPr="00123B76" w:rsidRDefault="0000746E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2D7D"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="00A12D7D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A12D7D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A12D7D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A12D7D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A12D7D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23B76" w:rsidRPr="00123B76" w:rsidRDefault="00B40143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123B76" w:rsidRPr="00D448BC" w:rsidTr="00680894">
        <w:trPr>
          <w:trHeight w:val="500"/>
        </w:trPr>
        <w:tc>
          <w:tcPr>
            <w:tcW w:w="2480" w:type="dxa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weibl. C – Jugend</w:t>
            </w:r>
          </w:p>
        </w:tc>
        <w:tc>
          <w:tcPr>
            <w:tcW w:w="1559" w:type="dxa"/>
          </w:tcPr>
          <w:p w:rsidR="00123B76" w:rsidRPr="00123B76" w:rsidRDefault="00B8539F" w:rsidP="00B8539F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1999</w:t>
            </w:r>
            <w:r w:rsidR="00123B76" w:rsidRPr="00123B76">
              <w:rPr>
                <w:rFonts w:cs="Arial"/>
                <w:b/>
                <w:szCs w:val="22"/>
              </w:rPr>
              <w:t xml:space="preserve"> / </w:t>
            </w:r>
            <w:r>
              <w:rPr>
                <w:rFonts w:cs="Arial"/>
                <w:b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123B76" w:rsidRPr="00123B76" w:rsidRDefault="00123B76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123B76" w:rsidRPr="00123B76" w:rsidRDefault="0000746E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2D7D"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="00A12D7D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A12D7D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A12D7D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A12D7D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="00A12D7D"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23B76" w:rsidRPr="00123B76" w:rsidRDefault="00B40143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</w:tbl>
    <w:p w:rsidR="00123B76" w:rsidRDefault="00123B76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0"/>
        </w:rPr>
      </w:pPr>
    </w:p>
    <w:p w:rsidR="00D96F10" w:rsidRPr="00123B76" w:rsidRDefault="00B00A4D" w:rsidP="00123B76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ind w:right="-709"/>
        <w:rPr>
          <w:rFonts w:cs="Arial"/>
          <w:sz w:val="24"/>
          <w:szCs w:val="24"/>
        </w:rPr>
      </w:pPr>
      <w:r w:rsidRPr="00123B76">
        <w:rPr>
          <w:rFonts w:cs="Arial"/>
          <w:sz w:val="24"/>
          <w:szCs w:val="24"/>
        </w:rPr>
        <w:t>Mit der Meldung wird der</w:t>
      </w:r>
      <w:r w:rsidR="000E6FB6" w:rsidRPr="00123B76">
        <w:rPr>
          <w:rFonts w:cs="Arial"/>
          <w:sz w:val="24"/>
          <w:szCs w:val="24"/>
        </w:rPr>
        <w:t xml:space="preserve"> Verein mit einer Kaution iHv. 100,00 € je Mannschaft auf der Quartalsabrechnung des Finanzwartes belastet. Sofern die Mannschaft(en) nicht von der Aufstiegsrunde zurückgezogen werden und den sportlich erreichten Aufstiegsplatz auch wahrnehmen, erfolgt die Rückgutschrift der Kaution.</w:t>
      </w:r>
    </w:p>
    <w:p w:rsidR="000E6FB6" w:rsidRPr="00123B76" w:rsidRDefault="000E6FB6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</w:p>
    <w:p w:rsidR="00B00A4D" w:rsidRPr="00123B76" w:rsidRDefault="00B00A4D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</w:p>
    <w:p w:rsidR="00D448BC" w:rsidRPr="00123B76" w:rsidRDefault="00D448BC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u w:val="single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r w:rsidR="0000746E" w:rsidRPr="00123B76">
        <w:rPr>
          <w:rFonts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="0000746E" w:rsidRPr="00123B76">
        <w:rPr>
          <w:rFonts w:cs="Arial"/>
          <w:sz w:val="24"/>
          <w:szCs w:val="24"/>
          <w:u w:val="single"/>
        </w:rPr>
      </w:r>
      <w:r w:rsidR="0000746E"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="0000746E" w:rsidRPr="00123B76">
        <w:rPr>
          <w:rFonts w:cs="Arial"/>
          <w:sz w:val="24"/>
          <w:szCs w:val="24"/>
          <w:u w:val="single"/>
        </w:rPr>
        <w:fldChar w:fldCharType="end"/>
      </w:r>
      <w:bookmarkEnd w:id="5"/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r w:rsidR="0000746E" w:rsidRPr="00123B76">
        <w:rPr>
          <w:rFonts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="0000746E" w:rsidRPr="00123B76">
        <w:rPr>
          <w:rFonts w:cs="Arial"/>
          <w:sz w:val="24"/>
          <w:szCs w:val="24"/>
          <w:u w:val="single"/>
        </w:rPr>
      </w:r>
      <w:r w:rsidR="0000746E"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="0000746E" w:rsidRPr="00123B76">
        <w:rPr>
          <w:rFonts w:cs="Arial"/>
          <w:sz w:val="24"/>
          <w:szCs w:val="24"/>
          <w:u w:val="single"/>
        </w:rPr>
        <w:fldChar w:fldCharType="end"/>
      </w:r>
      <w:bookmarkEnd w:id="6"/>
    </w:p>
    <w:p w:rsidR="008B7D8B" w:rsidRDefault="00D448BC" w:rsidP="00EA5969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  <w:t>(Datu</w:t>
      </w:r>
      <w:r w:rsidR="00B5361C" w:rsidRPr="00123B76">
        <w:rPr>
          <w:rFonts w:cs="Arial"/>
          <w:sz w:val="24"/>
          <w:szCs w:val="24"/>
        </w:rPr>
        <w:t>m)</w:t>
      </w:r>
      <w:r w:rsidR="00B5361C" w:rsidRPr="00123B76">
        <w:rPr>
          <w:rFonts w:cs="Arial"/>
          <w:sz w:val="24"/>
          <w:szCs w:val="24"/>
        </w:rPr>
        <w:tab/>
      </w:r>
      <w:r w:rsidR="00B5361C" w:rsidRPr="00123B76">
        <w:rPr>
          <w:rFonts w:cs="Arial"/>
          <w:sz w:val="24"/>
          <w:szCs w:val="24"/>
        </w:rPr>
        <w:tab/>
        <w:t>(Unterschrift)</w:t>
      </w:r>
    </w:p>
    <w:p w:rsidR="00AF4DEF" w:rsidRDefault="00AF4DEF">
      <w:pPr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sectPr w:rsidR="00AF4DEF" w:rsidSect="00A12D7D">
      <w:headerReference w:type="default" r:id="rId10"/>
      <w:headerReference w:type="first" r:id="rId11"/>
      <w:footerReference w:type="first" r:id="rId12"/>
      <w:type w:val="continuous"/>
      <w:pgSz w:w="11907" w:h="16840" w:code="9"/>
      <w:pgMar w:top="551" w:right="1417" w:bottom="284" w:left="1418" w:header="737" w:footer="54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EF" w:rsidRDefault="007B38EF">
      <w:r>
        <w:separator/>
      </w:r>
    </w:p>
  </w:endnote>
  <w:endnote w:type="continuationSeparator" w:id="1">
    <w:p w:rsidR="007B38EF" w:rsidRDefault="007B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96" w:rsidRDefault="00862A96" w:rsidP="00D96F10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Rückgabe an JA-Vorsitzenden Patrick Puls</w:t>
    </w:r>
    <w:r w:rsidRPr="00F77D4A">
      <w:rPr>
        <w:b/>
        <w:sz w:val="18"/>
        <w:szCs w:val="18"/>
      </w:rPr>
      <w:t xml:space="preserve">, </w:t>
    </w:r>
    <w:r>
      <w:rPr>
        <w:b/>
        <w:sz w:val="18"/>
        <w:szCs w:val="18"/>
      </w:rPr>
      <w:t>Barlachstr. 56, 33613</w:t>
    </w:r>
    <w:r w:rsidRPr="00F77D4A">
      <w:rPr>
        <w:b/>
        <w:sz w:val="18"/>
        <w:szCs w:val="18"/>
      </w:rPr>
      <w:t xml:space="preserve"> Bielefeld</w:t>
    </w:r>
  </w:p>
  <w:p w:rsidR="00862A96" w:rsidRPr="00D96F10" w:rsidRDefault="00862A96" w:rsidP="00D96F10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Vorzugsweise per mail: ja-vorsitzender@handballkreis.de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96" w:rsidRDefault="00862A96"/>
  <w:p w:rsidR="00862A96" w:rsidRDefault="00862A9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EF" w:rsidRDefault="007B38EF">
      <w:r>
        <w:separator/>
      </w:r>
    </w:p>
  </w:footnote>
  <w:footnote w:type="continuationSeparator" w:id="1">
    <w:p w:rsidR="007B38EF" w:rsidRDefault="007B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96" w:rsidRDefault="00862A96">
    <w:pPr>
      <w:pStyle w:val="Kopfzeile"/>
      <w:spacing w:before="480" w:after="360"/>
      <w:jc w:val="center"/>
      <w:rPr>
        <w:rStyle w:val="Seitenzahl"/>
        <w:sz w:val="20"/>
      </w:rPr>
    </w:pPr>
    <w:r>
      <w:rPr>
        <w:sz w:val="20"/>
      </w:rPr>
      <w:t xml:space="preserve">- </w:t>
    </w:r>
    <w:r w:rsidR="0000746E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00746E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 w:rsidR="0000746E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Look w:val="01E0"/>
    </w:tblPr>
    <w:tblGrid>
      <w:gridCol w:w="6804"/>
      <w:gridCol w:w="2835"/>
    </w:tblGrid>
    <w:tr w:rsidR="00862A96" w:rsidRPr="008274D2">
      <w:trPr>
        <w:trHeight w:val="1849"/>
      </w:trPr>
      <w:tc>
        <w:tcPr>
          <w:tcW w:w="6804" w:type="dxa"/>
        </w:tcPr>
        <w:p w:rsidR="00862A96" w:rsidRPr="007724E4" w:rsidRDefault="00862A96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8"/>
              <w:szCs w:val="38"/>
            </w:rPr>
          </w:pPr>
          <w:r w:rsidRPr="007724E4">
            <w:rPr>
              <w:rFonts w:ascii="Verdana" w:hAnsi="Verdana" w:cs="Arial"/>
              <w:b/>
              <w:color w:val="BD4D36"/>
              <w:sz w:val="38"/>
              <w:szCs w:val="38"/>
            </w:rPr>
            <w:t xml:space="preserve">Handballkreis </w:t>
          </w:r>
        </w:p>
        <w:p w:rsidR="00862A96" w:rsidRPr="007724E4" w:rsidRDefault="00862A96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8"/>
              <w:szCs w:val="38"/>
            </w:rPr>
          </w:pPr>
          <w:r w:rsidRPr="007724E4">
            <w:rPr>
              <w:rFonts w:ascii="Verdana" w:hAnsi="Verdana" w:cs="Arial"/>
              <w:b/>
              <w:color w:val="BD4D36"/>
              <w:sz w:val="38"/>
              <w:szCs w:val="38"/>
            </w:rPr>
            <w:t>Bielefeld-Herford</w:t>
          </w:r>
          <w:r>
            <w:rPr>
              <w:rFonts w:ascii="Verdana" w:hAnsi="Verdana" w:cs="Arial"/>
              <w:b/>
              <w:color w:val="BD4D36"/>
              <w:sz w:val="38"/>
              <w:szCs w:val="38"/>
            </w:rPr>
            <w:t xml:space="preserve"> e.V.</w:t>
          </w:r>
        </w:p>
        <w:p w:rsidR="00862A96" w:rsidRPr="00A86201" w:rsidRDefault="00862A9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862A96" w:rsidRPr="00932728" w:rsidRDefault="00862A9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>
            <w:rPr>
              <w:rFonts w:ascii="Verdana" w:hAnsi="Verdana"/>
              <w:iCs/>
              <w:noProof/>
              <w:color w:val="BD4D36"/>
              <w:sz w:val="28"/>
              <w:szCs w:val="28"/>
            </w:rPr>
            <w:drawing>
              <wp:inline distT="0" distB="0" distL="0" distR="0">
                <wp:extent cx="120015" cy="120015"/>
                <wp:effectExtent l="19050" t="0" r="0" b="0"/>
                <wp:docPr id="1" name="Bild 1" descr="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862A96" w:rsidRPr="001C0AF8" w:rsidRDefault="00862A96" w:rsidP="00BC03A1">
          <w:pPr>
            <w:pStyle w:val="Kopfzeile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drawing>
              <wp:inline distT="0" distB="0" distL="0" distR="0">
                <wp:extent cx="1393190" cy="1001395"/>
                <wp:effectExtent l="19050" t="0" r="0" b="0"/>
                <wp:docPr id="2" name="Bild 2" descr="Bi-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-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2A96" w:rsidRPr="002F1050" w:rsidRDefault="00862A96" w:rsidP="002F1050">
    <w:pPr>
      <w:pStyle w:val="Kopfzeile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96" w:rsidRDefault="00862A96" w:rsidP="005F6A25">
    <w:pPr>
      <w:pStyle w:val="Kopfzeile"/>
      <w:spacing w:before="480" w:after="360"/>
      <w:rPr>
        <w:rStyle w:val="Seitenzahl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Look w:val="01E0"/>
    </w:tblPr>
    <w:tblGrid>
      <w:gridCol w:w="6804"/>
      <w:gridCol w:w="2835"/>
    </w:tblGrid>
    <w:tr w:rsidR="00862A96" w:rsidRPr="008274D2">
      <w:trPr>
        <w:trHeight w:val="1849"/>
      </w:trPr>
      <w:tc>
        <w:tcPr>
          <w:tcW w:w="6804" w:type="dxa"/>
        </w:tcPr>
        <w:p w:rsidR="00862A96" w:rsidRPr="00A1253A" w:rsidRDefault="00862A96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 w:rsidRPr="00A1253A">
            <w:rPr>
              <w:rFonts w:ascii="Verdana" w:hAnsi="Verdana" w:cs="Arial"/>
              <w:b/>
              <w:color w:val="BD4D36"/>
              <w:sz w:val="36"/>
              <w:szCs w:val="36"/>
            </w:rPr>
            <w:t xml:space="preserve">Handballkreis </w:t>
          </w:r>
        </w:p>
        <w:p w:rsidR="00862A96" w:rsidRPr="00A1253A" w:rsidRDefault="00862A96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>
            <w:rPr>
              <w:rFonts w:ascii="Verdana" w:hAnsi="Verdana" w:cs="Arial"/>
              <w:b/>
              <w:color w:val="BD4D36"/>
              <w:sz w:val="36"/>
              <w:szCs w:val="36"/>
            </w:rPr>
            <w:t>Bielefeld-Herford</w:t>
          </w:r>
        </w:p>
        <w:p w:rsidR="00862A96" w:rsidRPr="00A86201" w:rsidRDefault="00862A9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862A96" w:rsidRPr="00932728" w:rsidRDefault="00862A9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>
            <w:rPr>
              <w:rFonts w:ascii="Verdana" w:hAnsi="Verdana"/>
              <w:iCs/>
              <w:noProof/>
              <w:color w:val="BD4D36"/>
              <w:sz w:val="28"/>
              <w:szCs w:val="28"/>
            </w:rPr>
            <w:drawing>
              <wp:inline distT="0" distB="0" distL="0" distR="0">
                <wp:extent cx="120015" cy="120015"/>
                <wp:effectExtent l="19050" t="0" r="0" b="0"/>
                <wp:docPr id="3" name="Bild 3" descr="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862A96" w:rsidRPr="001C0AF8" w:rsidRDefault="00862A96" w:rsidP="00BC03A1">
          <w:pPr>
            <w:pStyle w:val="Kopfzeile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drawing>
              <wp:inline distT="0" distB="0" distL="0" distR="0">
                <wp:extent cx="1393190" cy="1001395"/>
                <wp:effectExtent l="19050" t="0" r="0" b="0"/>
                <wp:docPr id="4" name="Bild 4" descr="Bi-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-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2A96" w:rsidRPr="002F1050" w:rsidRDefault="00862A96" w:rsidP="002F1050">
    <w:pPr>
      <w:pStyle w:val="Kopfzeile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45pt;height:9.45pt" o:bullet="t">
        <v:imagedata r:id="rId1" o:title="arrow"/>
      </v:shape>
    </w:pict>
  </w:numPicBullet>
  <w:abstractNum w:abstractNumId="0">
    <w:nsid w:val="00033257"/>
    <w:multiLevelType w:val="hybridMultilevel"/>
    <w:tmpl w:val="410842EC"/>
    <w:lvl w:ilvl="0" w:tplc="72EE8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5DFF"/>
    <w:multiLevelType w:val="hybridMultilevel"/>
    <w:tmpl w:val="8E56F6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611C"/>
    <w:rsid w:val="0000746E"/>
    <w:rsid w:val="00031E83"/>
    <w:rsid w:val="00052365"/>
    <w:rsid w:val="00071C25"/>
    <w:rsid w:val="000A07E2"/>
    <w:rsid w:val="000B4123"/>
    <w:rsid w:val="000E6FB6"/>
    <w:rsid w:val="001139FE"/>
    <w:rsid w:val="00123B76"/>
    <w:rsid w:val="00130D4C"/>
    <w:rsid w:val="0014768C"/>
    <w:rsid w:val="00166164"/>
    <w:rsid w:val="001B0DF9"/>
    <w:rsid w:val="001C0AF8"/>
    <w:rsid w:val="001D109E"/>
    <w:rsid w:val="001F22AF"/>
    <w:rsid w:val="001F4BF6"/>
    <w:rsid w:val="0020630C"/>
    <w:rsid w:val="002321DC"/>
    <w:rsid w:val="00240A6E"/>
    <w:rsid w:val="002529F4"/>
    <w:rsid w:val="00255940"/>
    <w:rsid w:val="002813B4"/>
    <w:rsid w:val="00285C1C"/>
    <w:rsid w:val="00294D8D"/>
    <w:rsid w:val="002C75E8"/>
    <w:rsid w:val="002D538B"/>
    <w:rsid w:val="002F1050"/>
    <w:rsid w:val="003A739F"/>
    <w:rsid w:val="003E38B8"/>
    <w:rsid w:val="00404992"/>
    <w:rsid w:val="00434F98"/>
    <w:rsid w:val="00446618"/>
    <w:rsid w:val="00486916"/>
    <w:rsid w:val="004871CC"/>
    <w:rsid w:val="004A0CC0"/>
    <w:rsid w:val="004A55C6"/>
    <w:rsid w:val="004B239F"/>
    <w:rsid w:val="004B6BA7"/>
    <w:rsid w:val="004C76FF"/>
    <w:rsid w:val="004D1405"/>
    <w:rsid w:val="004E480F"/>
    <w:rsid w:val="004E6FD9"/>
    <w:rsid w:val="004F2D07"/>
    <w:rsid w:val="004F7576"/>
    <w:rsid w:val="0053700E"/>
    <w:rsid w:val="005830DF"/>
    <w:rsid w:val="00597A12"/>
    <w:rsid w:val="005A40AF"/>
    <w:rsid w:val="005B6614"/>
    <w:rsid w:val="005D781C"/>
    <w:rsid w:val="005E16CB"/>
    <w:rsid w:val="005F6A25"/>
    <w:rsid w:val="00601E04"/>
    <w:rsid w:val="00610DB6"/>
    <w:rsid w:val="00656434"/>
    <w:rsid w:val="0066584B"/>
    <w:rsid w:val="00680894"/>
    <w:rsid w:val="006A2BC1"/>
    <w:rsid w:val="006C7475"/>
    <w:rsid w:val="006E448D"/>
    <w:rsid w:val="007223C8"/>
    <w:rsid w:val="007424E1"/>
    <w:rsid w:val="007638AD"/>
    <w:rsid w:val="007724E4"/>
    <w:rsid w:val="007A1541"/>
    <w:rsid w:val="007B38EF"/>
    <w:rsid w:val="007D7BC9"/>
    <w:rsid w:val="007F0962"/>
    <w:rsid w:val="007F7929"/>
    <w:rsid w:val="008039E1"/>
    <w:rsid w:val="00822A30"/>
    <w:rsid w:val="00840794"/>
    <w:rsid w:val="008471E0"/>
    <w:rsid w:val="00861820"/>
    <w:rsid w:val="00862A96"/>
    <w:rsid w:val="0088611C"/>
    <w:rsid w:val="008B7D8B"/>
    <w:rsid w:val="008D6235"/>
    <w:rsid w:val="008E3B7B"/>
    <w:rsid w:val="008F6765"/>
    <w:rsid w:val="00907C46"/>
    <w:rsid w:val="00912137"/>
    <w:rsid w:val="00932728"/>
    <w:rsid w:val="009535A3"/>
    <w:rsid w:val="00984722"/>
    <w:rsid w:val="00A1253A"/>
    <w:rsid w:val="00A12D7D"/>
    <w:rsid w:val="00A167ED"/>
    <w:rsid w:val="00A24214"/>
    <w:rsid w:val="00A3293E"/>
    <w:rsid w:val="00A72234"/>
    <w:rsid w:val="00A86201"/>
    <w:rsid w:val="00A96BE3"/>
    <w:rsid w:val="00AA1392"/>
    <w:rsid w:val="00AB5BE5"/>
    <w:rsid w:val="00AB79AA"/>
    <w:rsid w:val="00AC28AA"/>
    <w:rsid w:val="00AE2411"/>
    <w:rsid w:val="00AF241C"/>
    <w:rsid w:val="00AF4DEF"/>
    <w:rsid w:val="00B00A4D"/>
    <w:rsid w:val="00B057E3"/>
    <w:rsid w:val="00B071AF"/>
    <w:rsid w:val="00B40143"/>
    <w:rsid w:val="00B5319F"/>
    <w:rsid w:val="00B5361C"/>
    <w:rsid w:val="00B744E5"/>
    <w:rsid w:val="00B81DE2"/>
    <w:rsid w:val="00B82216"/>
    <w:rsid w:val="00B8539F"/>
    <w:rsid w:val="00B95477"/>
    <w:rsid w:val="00BC03A1"/>
    <w:rsid w:val="00BC3ED8"/>
    <w:rsid w:val="00BE6D51"/>
    <w:rsid w:val="00BE74AD"/>
    <w:rsid w:val="00C13346"/>
    <w:rsid w:val="00CC3312"/>
    <w:rsid w:val="00D11ADB"/>
    <w:rsid w:val="00D16114"/>
    <w:rsid w:val="00D27234"/>
    <w:rsid w:val="00D37763"/>
    <w:rsid w:val="00D448BC"/>
    <w:rsid w:val="00D5352B"/>
    <w:rsid w:val="00D7297A"/>
    <w:rsid w:val="00D96F10"/>
    <w:rsid w:val="00DA0744"/>
    <w:rsid w:val="00DB2CBF"/>
    <w:rsid w:val="00DD6953"/>
    <w:rsid w:val="00DE55B1"/>
    <w:rsid w:val="00E10210"/>
    <w:rsid w:val="00E804A7"/>
    <w:rsid w:val="00EA5969"/>
    <w:rsid w:val="00F11167"/>
    <w:rsid w:val="00F42A84"/>
    <w:rsid w:val="00F472F3"/>
    <w:rsid w:val="00F71888"/>
    <w:rsid w:val="00FA13E8"/>
    <w:rsid w:val="00FD3F72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781C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D781C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paragraph" w:styleId="Verzeichnis3">
    <w:name w:val="toc 3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1">
    <w:name w:val="toc 1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2">
    <w:name w:val="toc 2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Kopfzeile">
    <w:name w:val="header"/>
    <w:basedOn w:val="Standard"/>
    <w:rsid w:val="005D781C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5D78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781C"/>
  </w:style>
  <w:style w:type="paragraph" w:styleId="Beschriftung">
    <w:name w:val="caption"/>
    <w:basedOn w:val="Standard"/>
    <w:next w:val="Standard"/>
    <w:qFormat/>
    <w:rsid w:val="005D781C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Textkrper">
    <w:name w:val="Body Text"/>
    <w:basedOn w:val="Standard"/>
    <w:rsid w:val="005D781C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styleId="Hyperlink">
    <w:name w:val="Hyperlink"/>
    <w:basedOn w:val="Absatz-Standardschriftart"/>
    <w:rsid w:val="005D781C"/>
    <w:rPr>
      <w:color w:val="0000FF"/>
      <w:u w:val="single"/>
    </w:rPr>
  </w:style>
  <w:style w:type="paragraph" w:customStyle="1" w:styleId="icAnschrift">
    <w:name w:val="icAnschrift"/>
    <w:basedOn w:val="Standard"/>
    <w:rsid w:val="002F1050"/>
    <w:pPr>
      <w:spacing w:line="240" w:lineRule="exact"/>
    </w:pPr>
  </w:style>
  <w:style w:type="paragraph" w:customStyle="1" w:styleId="icnutzer">
    <w:name w:val="icnutzer"/>
    <w:basedOn w:val="Standard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2F1050"/>
    <w:rPr>
      <w:noProof/>
      <w:sz w:val="14"/>
    </w:rPr>
  </w:style>
  <w:style w:type="paragraph" w:customStyle="1" w:styleId="icFu1-4">
    <w:name w:val="icFuß1-4"/>
    <w:basedOn w:val="Standard"/>
    <w:rsid w:val="004F2D07"/>
    <w:pPr>
      <w:spacing w:line="170" w:lineRule="exact"/>
    </w:pPr>
    <w:rPr>
      <w:sz w:val="15"/>
    </w:rPr>
  </w:style>
  <w:style w:type="character" w:styleId="BesuchterHyperlink">
    <w:name w:val="FollowedHyperlink"/>
    <w:basedOn w:val="Absatz-Standardschriftart"/>
    <w:rsid w:val="00597A12"/>
    <w:rPr>
      <w:color w:val="800080"/>
      <w:u w:val="single"/>
    </w:rPr>
  </w:style>
  <w:style w:type="paragraph" w:styleId="Sprechblasentext">
    <w:name w:val="Balloon Text"/>
    <w:basedOn w:val="Standard"/>
    <w:semiHidden/>
    <w:rsid w:val="00DA074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EA596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F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 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subject/>
  <dc:creator>PP</dc:creator>
  <cp:keywords/>
  <cp:lastModifiedBy>PulsP</cp:lastModifiedBy>
  <cp:revision>10</cp:revision>
  <cp:lastPrinted>2013-01-25T20:21:00Z</cp:lastPrinted>
  <dcterms:created xsi:type="dcterms:W3CDTF">2013-01-07T16:53:00Z</dcterms:created>
  <dcterms:modified xsi:type="dcterms:W3CDTF">2013-01-25T20:21:00Z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N:\Ablagen\D31704-ArbeitPlus\Team 638\Persönliche Ordner\PulsP\Data\Vorlagen\Normal.dot</vt:lpwstr>
  </property>
</Properties>
</file>