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3969"/>
      </w:tblGrid>
      <w:tr w:rsidR="000B4123">
        <w:trPr>
          <w:trHeight w:val="198"/>
        </w:trPr>
        <w:tc>
          <w:tcPr>
            <w:tcW w:w="5671" w:type="dxa"/>
          </w:tcPr>
          <w:p w:rsidR="000B4123" w:rsidRPr="000B4123" w:rsidRDefault="000B4123" w:rsidP="000B4123">
            <w:pPr>
              <w:pStyle w:val="icAnschrift"/>
              <w:ind w:left="142"/>
              <w:jc w:val="both"/>
              <w:rPr>
                <w:spacing w:val="41"/>
                <w:sz w:val="16"/>
                <w:szCs w:val="16"/>
              </w:rPr>
            </w:pPr>
          </w:p>
        </w:tc>
        <w:tc>
          <w:tcPr>
            <w:tcW w:w="3969" w:type="dxa"/>
          </w:tcPr>
          <w:p w:rsidR="000B4123" w:rsidRPr="00123B76" w:rsidRDefault="00A96BE3" w:rsidP="007724E4">
            <w:pPr>
              <w:pStyle w:val="icAnschrift"/>
              <w:ind w:left="142"/>
              <w:jc w:val="right"/>
              <w:rPr>
                <w:b/>
                <w:szCs w:val="22"/>
                <w:u w:val="single"/>
              </w:rPr>
            </w:pPr>
            <w:bookmarkStart w:id="0" w:name="scf_ext_absender"/>
            <w:bookmarkEnd w:id="0"/>
            <w:r w:rsidRPr="00123B76">
              <w:rPr>
                <w:b/>
                <w:szCs w:val="22"/>
                <w:u w:val="single"/>
              </w:rPr>
              <w:t xml:space="preserve">Rückgabetermin: </w:t>
            </w:r>
            <w:r w:rsidR="00D5690D">
              <w:rPr>
                <w:b/>
                <w:szCs w:val="22"/>
                <w:u w:val="single"/>
              </w:rPr>
              <w:t>31</w:t>
            </w:r>
            <w:r w:rsidR="001F22AF">
              <w:rPr>
                <w:b/>
                <w:szCs w:val="22"/>
                <w:u w:val="single"/>
              </w:rPr>
              <w:t>.0</w:t>
            </w:r>
            <w:r w:rsidR="00D5690D">
              <w:rPr>
                <w:b/>
                <w:szCs w:val="22"/>
                <w:u w:val="single"/>
              </w:rPr>
              <w:t>1</w:t>
            </w:r>
            <w:r w:rsidR="00123B76" w:rsidRPr="00123B76">
              <w:rPr>
                <w:b/>
                <w:szCs w:val="22"/>
                <w:u w:val="single"/>
              </w:rPr>
              <w:t>.</w:t>
            </w:r>
            <w:r w:rsidR="006831CC">
              <w:rPr>
                <w:b/>
                <w:szCs w:val="22"/>
                <w:u w:val="single"/>
              </w:rPr>
              <w:t>201</w:t>
            </w:r>
            <w:r w:rsidR="00D5690D">
              <w:rPr>
                <w:b/>
                <w:szCs w:val="22"/>
                <w:u w:val="single"/>
              </w:rPr>
              <w:t>5</w:t>
            </w:r>
          </w:p>
          <w:p w:rsidR="007724E4" w:rsidRPr="000B4123" w:rsidRDefault="007724E4" w:rsidP="007724E4">
            <w:pPr>
              <w:pStyle w:val="icAnschrift"/>
              <w:ind w:left="142"/>
              <w:jc w:val="right"/>
              <w:rPr>
                <w:sz w:val="18"/>
                <w:szCs w:val="18"/>
              </w:rPr>
            </w:pPr>
          </w:p>
        </w:tc>
        <w:bookmarkStart w:id="1" w:name="scf_absender"/>
        <w:bookmarkEnd w:id="1"/>
      </w:tr>
    </w:tbl>
    <w:p w:rsidR="00AB79AA" w:rsidRDefault="00AB79AA" w:rsidP="004F2D07">
      <w:pPr>
        <w:pStyle w:val="icAnschrift"/>
        <w:ind w:left="142"/>
        <w:rPr>
          <w:b/>
          <w:sz w:val="20"/>
        </w:rPr>
        <w:sectPr w:rsidR="00AB79AA" w:rsidSect="002F1F0C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2330" w:right="2126" w:bottom="720" w:left="1418" w:header="737" w:footer="548" w:gutter="0"/>
          <w:cols w:space="720"/>
          <w:titlePg/>
        </w:sectPr>
      </w:pPr>
    </w:p>
    <w:p w:rsidR="005F6A25" w:rsidRPr="00123B76" w:rsidRDefault="005F6A25" w:rsidP="005F6A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ind w:left="-142" w:right="-851"/>
        <w:jc w:val="center"/>
        <w:rPr>
          <w:rFonts w:ascii="Verdana" w:hAnsi="Verdana"/>
          <w:b/>
          <w:sz w:val="28"/>
          <w:szCs w:val="28"/>
          <w:lang w:val="it-IT"/>
        </w:rPr>
      </w:pPr>
      <w:r w:rsidRPr="00123B76">
        <w:rPr>
          <w:rFonts w:ascii="Verdana" w:hAnsi="Verdana"/>
          <w:b/>
          <w:sz w:val="28"/>
          <w:szCs w:val="28"/>
          <w:lang w:val="it-IT"/>
        </w:rPr>
        <w:lastRenderedPageBreak/>
        <w:t xml:space="preserve">M E </w:t>
      </w:r>
      <w:proofErr w:type="gramStart"/>
      <w:r w:rsidRPr="00123B76">
        <w:rPr>
          <w:rFonts w:ascii="Verdana" w:hAnsi="Verdana"/>
          <w:b/>
          <w:sz w:val="28"/>
          <w:szCs w:val="28"/>
          <w:lang w:val="it-IT"/>
        </w:rPr>
        <w:t>L</w:t>
      </w:r>
      <w:proofErr w:type="gramEnd"/>
      <w:r w:rsidRPr="00123B76">
        <w:rPr>
          <w:rFonts w:ascii="Verdana" w:hAnsi="Verdana"/>
          <w:b/>
          <w:sz w:val="28"/>
          <w:szCs w:val="28"/>
          <w:lang w:val="it-IT"/>
        </w:rPr>
        <w:t xml:space="preserve"> D E B O G E N  </w:t>
      </w:r>
      <w:r w:rsidR="00AF241C" w:rsidRPr="00123B76">
        <w:rPr>
          <w:rFonts w:ascii="Verdana" w:hAnsi="Verdana"/>
          <w:b/>
          <w:sz w:val="28"/>
          <w:szCs w:val="28"/>
          <w:lang w:val="it-IT"/>
        </w:rPr>
        <w:t>J U G E</w:t>
      </w:r>
      <w:r w:rsidRPr="00123B76">
        <w:rPr>
          <w:rFonts w:ascii="Verdana" w:hAnsi="Verdana"/>
          <w:b/>
          <w:sz w:val="28"/>
          <w:szCs w:val="28"/>
          <w:lang w:val="it-IT"/>
        </w:rPr>
        <w:t xml:space="preserve"> N </w:t>
      </w:r>
      <w:r w:rsidR="00AF241C" w:rsidRPr="00123B76">
        <w:rPr>
          <w:rFonts w:ascii="Verdana" w:hAnsi="Verdana"/>
          <w:b/>
          <w:sz w:val="28"/>
          <w:szCs w:val="28"/>
          <w:lang w:val="it-IT"/>
        </w:rPr>
        <w:t>D</w:t>
      </w:r>
      <w:r w:rsidR="006831CC">
        <w:rPr>
          <w:rFonts w:ascii="Verdana" w:hAnsi="Verdana"/>
          <w:b/>
          <w:sz w:val="28"/>
          <w:szCs w:val="28"/>
          <w:lang w:val="it-IT"/>
        </w:rPr>
        <w:t xml:space="preserve">  - Aufstiegsrunde 201</w:t>
      </w:r>
      <w:r w:rsidR="00D5690D">
        <w:rPr>
          <w:rFonts w:ascii="Verdana" w:hAnsi="Verdana"/>
          <w:b/>
          <w:sz w:val="28"/>
          <w:szCs w:val="28"/>
          <w:lang w:val="it-IT"/>
        </w:rPr>
        <w:t>5</w:t>
      </w:r>
      <w:r w:rsidRPr="00123B76">
        <w:rPr>
          <w:rFonts w:ascii="Verdana" w:hAnsi="Verdana"/>
          <w:b/>
          <w:sz w:val="28"/>
          <w:szCs w:val="28"/>
          <w:lang w:val="it-IT"/>
        </w:rPr>
        <w:t>-</w:t>
      </w:r>
    </w:p>
    <w:p w:rsidR="00AB79AA" w:rsidRDefault="00AB79AA" w:rsidP="0066584B">
      <w:pPr>
        <w:spacing w:line="240" w:lineRule="exact"/>
        <w:ind w:right="708"/>
        <w:rPr>
          <w:rFonts w:cs="Arial"/>
          <w:sz w:val="28"/>
          <w:szCs w:val="28"/>
          <w:lang w:val="it-IT"/>
        </w:rPr>
      </w:pPr>
    </w:p>
    <w:p w:rsidR="00123B76" w:rsidRPr="00123B76" w:rsidRDefault="00123B76" w:rsidP="0066584B">
      <w:pPr>
        <w:spacing w:line="240" w:lineRule="exact"/>
        <w:ind w:right="708"/>
        <w:rPr>
          <w:rFonts w:cs="Arial"/>
          <w:sz w:val="28"/>
          <w:szCs w:val="28"/>
          <w:lang w:val="it-IT"/>
        </w:rPr>
      </w:pPr>
    </w:p>
    <w:p w:rsidR="007724E4" w:rsidRPr="00123B76" w:rsidRDefault="007724E4" w:rsidP="007724E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>Verein:</w:t>
      </w:r>
      <w:r w:rsidRPr="00123B76">
        <w:rPr>
          <w:rFonts w:cs="Arial"/>
          <w:sz w:val="24"/>
          <w:szCs w:val="24"/>
          <w:lang w:val="de-AT"/>
        </w:rPr>
        <w:tab/>
      </w:r>
      <w:bookmarkStart w:id="2" w:name="Text31"/>
      <w:r w:rsidR="0000746E" w:rsidRPr="00123B76">
        <w:rPr>
          <w:rFonts w:cs="Arial"/>
          <w:b/>
          <w:sz w:val="24"/>
          <w:szCs w:val="24"/>
          <w:lang w:val="it-IT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123B76">
        <w:rPr>
          <w:rFonts w:cs="Arial"/>
          <w:b/>
          <w:sz w:val="24"/>
          <w:szCs w:val="24"/>
          <w:lang w:val="de-AT"/>
        </w:rPr>
        <w:instrText xml:space="preserve"> FORMTEXT </w:instrText>
      </w:r>
      <w:r w:rsidR="0000746E" w:rsidRPr="00123B76">
        <w:rPr>
          <w:rFonts w:cs="Arial"/>
          <w:b/>
          <w:sz w:val="24"/>
          <w:szCs w:val="24"/>
          <w:lang w:val="it-IT"/>
        </w:rPr>
      </w:r>
      <w:r w:rsidR="0000746E" w:rsidRPr="00123B76">
        <w:rPr>
          <w:rFonts w:cs="Arial"/>
          <w:b/>
          <w:sz w:val="24"/>
          <w:szCs w:val="24"/>
          <w:lang w:val="it-IT"/>
        </w:rPr>
        <w:fldChar w:fldCharType="separate"/>
      </w:r>
      <w:bookmarkStart w:id="3" w:name="_GoBack"/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r w:rsidRPr="00123B76">
        <w:rPr>
          <w:rFonts w:cs="Arial"/>
          <w:b/>
          <w:sz w:val="24"/>
          <w:szCs w:val="24"/>
          <w:lang w:val="it-IT"/>
        </w:rPr>
        <w:t> </w:t>
      </w:r>
      <w:bookmarkEnd w:id="3"/>
      <w:r w:rsidR="0000746E" w:rsidRPr="00123B76">
        <w:rPr>
          <w:rFonts w:cs="Arial"/>
          <w:b/>
          <w:sz w:val="24"/>
          <w:szCs w:val="24"/>
          <w:lang w:val="it-IT"/>
        </w:rPr>
        <w:fldChar w:fldCharType="end"/>
      </w:r>
      <w:bookmarkEnd w:id="2"/>
    </w:p>
    <w:p w:rsidR="007724E4" w:rsidRPr="00123B76" w:rsidRDefault="00921A08" w:rsidP="007724E4">
      <w:pPr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32997B" wp14:editId="02370457">
                <wp:simplePos x="0" y="0"/>
                <wp:positionH relativeFrom="column">
                  <wp:posOffset>2808605</wp:posOffset>
                </wp:positionH>
                <wp:positionV relativeFrom="paragraph">
                  <wp:posOffset>85725</wp:posOffset>
                </wp:positionV>
                <wp:extent cx="3200400" cy="0"/>
                <wp:effectExtent l="8255" t="9525" r="10795" b="952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6.75pt" to="473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i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Z3pjSsgoFJbG2qjJ/VqnjX97pDSVUvUnkeGb2cDaVnISN6lhI0zgL/rv2gGMeTgdWzT&#10;qbFdgIQGoFNU43xTg588onD4APrm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ztUGC9wAAAAJAQAADwAAAGRycy9kb3ducmV2LnhtbEyPQU+DQBCF7yb+h82YeGnaRcBG&#10;kaUxKjcvrTZepzACkZ2l7LZFf71jPOhx3vvy5r18NdleHWn0nWMDV4sIFHHl6o4bA68v5fwGlA/I&#10;NfaOycAneVgV52c5ZrU78ZqOm9AoCWGfoYE2hCHT2lctWfQLNxCL9+5Gi0HOsdH1iCcJt72Oo2ip&#10;LXYsH1oc6KGl6mNzsAZ8uaV9+TWrZtFb0jiK94/PT2jM5cV0fwcq0BT+YPipL9WhkE47d+Daq95A&#10;msaJoGIk16AEuE2XIux+BV3k+v+C4hsAAP//AwBQSwECLQAUAAYACAAAACEAtoM4kv4AAADhAQAA&#10;EwAAAAAAAAAAAAAAAAAAAAAAW0NvbnRlbnRfVHlwZXNdLnhtbFBLAQItABQABgAIAAAAIQA4/SH/&#10;1gAAAJQBAAALAAAAAAAAAAAAAAAAAC8BAABfcmVscy8ucmVsc1BLAQItABQABgAIAAAAIQCKl+ij&#10;EgIAACgEAAAOAAAAAAAAAAAAAAAAAC4CAABkcnMvZTJvRG9jLnhtbFBLAQItABQABgAIAAAAIQDO&#10;1QYL3AAAAAkBAAAPAAAAAAAAAAAAAAAAAGwEAABkcnMvZG93bnJldi54bWxQSwUGAAAAAAQABADz&#10;AAAAdQUAAAAA&#10;"/>
            </w:pict>
          </mc:Fallback>
        </mc:AlternateContent>
      </w:r>
    </w:p>
    <w:p w:rsidR="00E34904" w:rsidRDefault="00E34904" w:rsidP="00E3490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</w:p>
    <w:p w:rsidR="007724E4" w:rsidRPr="00123B76" w:rsidRDefault="00E34904" w:rsidP="00E34904">
      <w:pPr>
        <w:tabs>
          <w:tab w:val="left" w:pos="4536"/>
        </w:tabs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sz w:val="24"/>
          <w:szCs w:val="24"/>
          <w:lang w:val="de-AT"/>
        </w:rPr>
        <w:t>Ansprechpartner:</w:t>
      </w:r>
      <w:r w:rsidR="007724E4" w:rsidRPr="00123B76">
        <w:rPr>
          <w:rFonts w:cs="Arial"/>
          <w:sz w:val="24"/>
          <w:szCs w:val="24"/>
          <w:lang w:val="de-AT"/>
        </w:rPr>
        <w:tab/>
      </w:r>
      <w:r w:rsidR="0000746E" w:rsidRPr="00123B76">
        <w:rPr>
          <w:rFonts w:cs="Arial"/>
          <w:sz w:val="24"/>
          <w:szCs w:val="24"/>
          <w:lang w:val="it-IT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7724E4" w:rsidRPr="00123B76">
        <w:rPr>
          <w:rFonts w:cs="Arial"/>
          <w:sz w:val="24"/>
          <w:szCs w:val="24"/>
          <w:lang w:val="de-AT"/>
        </w:rPr>
        <w:instrText xml:space="preserve"> FORMTEXT </w:instrText>
      </w:r>
      <w:r w:rsidR="0000746E" w:rsidRPr="00123B76">
        <w:rPr>
          <w:rFonts w:cs="Arial"/>
          <w:sz w:val="24"/>
          <w:szCs w:val="24"/>
          <w:lang w:val="it-IT"/>
        </w:rPr>
      </w:r>
      <w:r w:rsidR="0000746E" w:rsidRPr="00123B76">
        <w:rPr>
          <w:rFonts w:cs="Arial"/>
          <w:sz w:val="24"/>
          <w:szCs w:val="24"/>
          <w:lang w:val="it-IT"/>
        </w:rPr>
        <w:fldChar w:fldCharType="separate"/>
      </w:r>
      <w:r w:rsidR="007724E4" w:rsidRPr="00123B76">
        <w:rPr>
          <w:rFonts w:cs="Arial"/>
          <w:noProof/>
          <w:sz w:val="24"/>
          <w:szCs w:val="24"/>
          <w:lang w:val="it-IT"/>
        </w:rPr>
        <w:t> </w:t>
      </w:r>
      <w:r w:rsidR="007724E4" w:rsidRPr="00123B76">
        <w:rPr>
          <w:rFonts w:cs="Arial"/>
          <w:noProof/>
          <w:sz w:val="24"/>
          <w:szCs w:val="24"/>
          <w:lang w:val="it-IT"/>
        </w:rPr>
        <w:t> </w:t>
      </w:r>
      <w:r w:rsidR="007724E4" w:rsidRPr="00123B76">
        <w:rPr>
          <w:rFonts w:cs="Arial"/>
          <w:noProof/>
          <w:sz w:val="24"/>
          <w:szCs w:val="24"/>
          <w:lang w:val="it-IT"/>
        </w:rPr>
        <w:t> </w:t>
      </w:r>
      <w:r w:rsidR="007724E4" w:rsidRPr="00123B76">
        <w:rPr>
          <w:rFonts w:cs="Arial"/>
          <w:noProof/>
          <w:sz w:val="24"/>
          <w:szCs w:val="24"/>
          <w:lang w:val="it-IT"/>
        </w:rPr>
        <w:t> </w:t>
      </w:r>
      <w:r w:rsidR="007724E4" w:rsidRPr="00123B76">
        <w:rPr>
          <w:rFonts w:cs="Arial"/>
          <w:noProof/>
          <w:sz w:val="24"/>
          <w:szCs w:val="24"/>
          <w:lang w:val="it-IT"/>
        </w:rPr>
        <w:t> </w:t>
      </w:r>
      <w:r w:rsidR="0000746E" w:rsidRPr="00123B76">
        <w:rPr>
          <w:rFonts w:cs="Arial"/>
          <w:sz w:val="24"/>
          <w:szCs w:val="24"/>
          <w:lang w:val="it-IT"/>
        </w:rPr>
        <w:fldChar w:fldCharType="end"/>
      </w:r>
      <w:bookmarkEnd w:id="4"/>
    </w:p>
    <w:p w:rsidR="00FA13E8" w:rsidRPr="00123B76" w:rsidRDefault="00921A08" w:rsidP="00E34904">
      <w:pPr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E2C70" wp14:editId="1BEB8C53">
                <wp:simplePos x="0" y="0"/>
                <wp:positionH relativeFrom="column">
                  <wp:posOffset>2808605</wp:posOffset>
                </wp:positionH>
                <wp:positionV relativeFrom="paragraph">
                  <wp:posOffset>56515</wp:posOffset>
                </wp:positionV>
                <wp:extent cx="3200400" cy="0"/>
                <wp:effectExtent l="8255" t="8890" r="10795" b="1016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5pt,4.45pt" to="473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9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dT0DdPQTQ6+BJSDInGOv+J6w4Fo8QSOEdgcnp2PhAhxRAS7lF6K6SM&#10;YkuF+hIvZ5NZTHBaChacIczZw76SFp1IGJf4xarA8xhm9VGxCNZywjY32xMhrzZcLlXAg1KAzs26&#10;zsOPZbrcLDaLfJRP5ptRntb16OO2ykfzbfZhVk/rqqqzn4FalhetYIyrwG6YzSz/O+1vr+Q6Vffp&#10;vLcheYse+wVkh38kHbUM8l0HYa/ZZWcHjWEcY/Dt6YR5f9yD/fjA178AAAD//wMAUEsDBBQABgAI&#10;AAAAIQAKfOGA2gAAAAcBAAAPAAAAZHJzL2Rvd25yZXYueG1sTI7BTsMwEETvSPyDtUhcKuqQRlUb&#10;4lQIyI0LBcR1Gy9JRLxOY7cNfD0LFzg+zWjmFZvJ9epIY+g8G7ieJ6CIa287bgy8PFdXK1AhIlvs&#10;PZOBTwqwKc/PCsytP/ETHbexUTLCIUcDbYxDrnWoW3IY5n4gluzdjw6j4NhoO+JJxl2v0yRZaocd&#10;y0OLA921VH9sD85AqF5pX33N6lnytmg8pfv7xwc05vJiur0BFWmKf2X40Rd1KMVp5w9sg+oNZFm6&#10;kKqB1RqU5OtsKbz7ZV0W+r9/+Q0AAP//AwBQSwECLQAUAAYACAAAACEAtoM4kv4AAADhAQAAEwAA&#10;AAAAAAAAAAAAAAAAAAAAW0NvbnRlbnRfVHlwZXNdLnhtbFBLAQItABQABgAIAAAAIQA4/SH/1gAA&#10;AJQBAAALAAAAAAAAAAAAAAAAAC8BAABfcmVscy8ucmVsc1BLAQItABQABgAIAAAAIQDsru9OEQIA&#10;ACgEAAAOAAAAAAAAAAAAAAAAAC4CAABkcnMvZTJvRG9jLnhtbFBLAQItABQABgAIAAAAIQAKfOGA&#10;2gAAAAcBAAAPAAAAAAAAAAAAAAAAAGsEAABkcnMvZG93bnJldi54bWxQSwUGAAAAAAQABADzAAAA&#10;cgUAAAAA&#10;"/>
            </w:pict>
          </mc:Fallback>
        </mc:AlternateContent>
      </w:r>
    </w:p>
    <w:p w:rsidR="00123B76" w:rsidRP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123B76" w:rsidRP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  <w:r w:rsidRPr="00123B76">
        <w:rPr>
          <w:rFonts w:cs="Arial"/>
          <w:sz w:val="24"/>
          <w:szCs w:val="24"/>
          <w:lang w:val="de-AT"/>
        </w:rPr>
        <w:t>Hinsichtlich der Teilnahmevo</w:t>
      </w:r>
      <w:r w:rsidR="00D5690D">
        <w:rPr>
          <w:rFonts w:cs="Arial"/>
          <w:sz w:val="24"/>
          <w:szCs w:val="24"/>
          <w:lang w:val="de-AT"/>
        </w:rPr>
        <w:t>raussetzungen wird auf Zif. 4.10</w:t>
      </w:r>
      <w:r w:rsidRPr="00123B76">
        <w:rPr>
          <w:rFonts w:cs="Arial"/>
          <w:sz w:val="24"/>
          <w:szCs w:val="24"/>
          <w:lang w:val="de-AT"/>
        </w:rPr>
        <w:t xml:space="preserve"> der Durchführungsbestimmu</w:t>
      </w:r>
      <w:r w:rsidRPr="00123B76">
        <w:rPr>
          <w:rFonts w:cs="Arial"/>
          <w:sz w:val="24"/>
          <w:szCs w:val="24"/>
          <w:lang w:val="de-AT"/>
        </w:rPr>
        <w:t>n</w:t>
      </w:r>
      <w:r w:rsidRPr="00123B76">
        <w:rPr>
          <w:rFonts w:cs="Arial"/>
          <w:sz w:val="24"/>
          <w:szCs w:val="24"/>
          <w:lang w:val="de-AT"/>
        </w:rPr>
        <w:t>gen</w:t>
      </w:r>
      <w:r>
        <w:rPr>
          <w:rFonts w:cs="Arial"/>
          <w:sz w:val="24"/>
          <w:szCs w:val="24"/>
          <w:lang w:val="de-AT"/>
        </w:rPr>
        <w:t xml:space="preserve"> </w:t>
      </w:r>
      <w:r w:rsidR="00D11ADB">
        <w:rPr>
          <w:rFonts w:cs="Arial"/>
          <w:sz w:val="24"/>
          <w:szCs w:val="24"/>
          <w:lang w:val="de-AT"/>
        </w:rPr>
        <w:t xml:space="preserve">(Dfb) </w:t>
      </w:r>
      <w:r w:rsidR="00D5690D">
        <w:rPr>
          <w:rFonts w:cs="Arial"/>
          <w:sz w:val="24"/>
          <w:szCs w:val="24"/>
          <w:lang w:val="de-AT"/>
        </w:rPr>
        <w:t>zur Saison 2014</w:t>
      </w:r>
      <w:r w:rsidR="006831CC">
        <w:rPr>
          <w:rFonts w:cs="Arial"/>
          <w:sz w:val="24"/>
          <w:szCs w:val="24"/>
          <w:lang w:val="de-AT"/>
        </w:rPr>
        <w:t>/201</w:t>
      </w:r>
      <w:r w:rsidR="00D5690D">
        <w:rPr>
          <w:rFonts w:cs="Arial"/>
          <w:sz w:val="24"/>
          <w:szCs w:val="24"/>
          <w:lang w:val="de-AT"/>
        </w:rPr>
        <w:t>5</w:t>
      </w:r>
      <w:r>
        <w:rPr>
          <w:rFonts w:cs="Arial"/>
          <w:sz w:val="24"/>
          <w:szCs w:val="24"/>
          <w:lang w:val="de-AT"/>
        </w:rPr>
        <w:t xml:space="preserve"> verwiesen.</w:t>
      </w:r>
    </w:p>
    <w:p w:rsidR="00B8539F" w:rsidRDefault="00B8539F" w:rsidP="00123B76">
      <w:pPr>
        <w:ind w:left="-142" w:right="-709"/>
        <w:rPr>
          <w:rFonts w:cs="Arial"/>
          <w:sz w:val="24"/>
          <w:szCs w:val="24"/>
          <w:lang w:val="de-AT"/>
        </w:rPr>
      </w:pPr>
    </w:p>
    <w:p w:rsidR="00123B76" w:rsidRDefault="00123B76" w:rsidP="00123B76">
      <w:pPr>
        <w:ind w:left="-142" w:right="-709"/>
        <w:rPr>
          <w:rFonts w:cs="Arial"/>
          <w:sz w:val="24"/>
          <w:szCs w:val="24"/>
          <w:lang w:val="de-AT"/>
        </w:rPr>
      </w:pPr>
      <w:r>
        <w:rPr>
          <w:rFonts w:cs="Arial"/>
          <w:sz w:val="24"/>
          <w:szCs w:val="24"/>
          <w:lang w:val="de-AT"/>
        </w:rPr>
        <w:t>Über die endgültige Zulassung zur Aufstiegsrunde (z.B. wegen notwendiger Begrenzung des Teilnehmerfeldes) entscheidet der Jugendausschuss.</w:t>
      </w:r>
    </w:p>
    <w:p w:rsidR="00AB79AA" w:rsidRPr="00D11ADB" w:rsidRDefault="00AB79AA" w:rsidP="00362114">
      <w:pPr>
        <w:spacing w:line="240" w:lineRule="exact"/>
        <w:ind w:right="-709"/>
        <w:rPr>
          <w:rFonts w:cs="Arial"/>
          <w:sz w:val="24"/>
          <w:szCs w:val="24"/>
          <w:lang w:val="de-AT"/>
        </w:rPr>
      </w:pPr>
    </w:p>
    <w:p w:rsidR="00123B76" w:rsidRPr="00D11ADB" w:rsidRDefault="00123B76" w:rsidP="00D11ADB">
      <w:pPr>
        <w:spacing w:line="240" w:lineRule="exact"/>
        <w:ind w:left="-142" w:right="-709"/>
        <w:rPr>
          <w:rFonts w:cs="Arial"/>
          <w:sz w:val="24"/>
          <w:szCs w:val="24"/>
          <w:lang w:val="de-AT"/>
        </w:rPr>
      </w:pPr>
    </w:p>
    <w:tbl>
      <w:tblPr>
        <w:tblW w:w="8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559"/>
        <w:gridCol w:w="1417"/>
        <w:gridCol w:w="1559"/>
        <w:gridCol w:w="1559"/>
      </w:tblGrid>
      <w:tr w:rsidR="006831CC" w:rsidRPr="00D448BC" w:rsidTr="001E2082">
        <w:trPr>
          <w:trHeight w:val="4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both"/>
              <w:rPr>
                <w:rFonts w:cs="Arial"/>
                <w:b/>
                <w:szCs w:val="22"/>
                <w:u w:val="single"/>
              </w:rPr>
            </w:pPr>
            <w:r w:rsidRPr="00123B76">
              <w:rPr>
                <w:szCs w:val="22"/>
              </w:rPr>
              <w:br w:type="page"/>
            </w:r>
            <w:r w:rsidRPr="00123B76">
              <w:rPr>
                <w:rFonts w:cs="Arial"/>
                <w:b/>
                <w:szCs w:val="22"/>
                <w:u w:val="single"/>
              </w:rPr>
              <w:t>Altersklasse</w:t>
            </w:r>
          </w:p>
        </w:tc>
        <w:tc>
          <w:tcPr>
            <w:tcW w:w="1559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123B76">
              <w:rPr>
                <w:rFonts w:cs="Arial"/>
                <w:b/>
                <w:szCs w:val="22"/>
                <w:u w:val="single"/>
              </w:rPr>
              <w:t>Jahrgänge</w:t>
            </w:r>
          </w:p>
        </w:tc>
        <w:tc>
          <w:tcPr>
            <w:tcW w:w="1417" w:type="dxa"/>
          </w:tcPr>
          <w:p w:rsidR="006831CC" w:rsidRPr="00123B76" w:rsidRDefault="00921A08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Jugend-bundesliga</w:t>
            </w:r>
          </w:p>
        </w:tc>
        <w:tc>
          <w:tcPr>
            <w:tcW w:w="1559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123B76">
              <w:rPr>
                <w:rFonts w:cs="Arial"/>
                <w:b/>
                <w:szCs w:val="22"/>
                <w:u w:val="single"/>
              </w:rPr>
              <w:t>Oberliga</w:t>
            </w:r>
          </w:p>
        </w:tc>
        <w:tc>
          <w:tcPr>
            <w:tcW w:w="1559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>
              <w:rPr>
                <w:rFonts w:cs="Arial"/>
                <w:b/>
                <w:szCs w:val="22"/>
                <w:u w:val="single"/>
              </w:rPr>
              <w:t>Landesliga</w:t>
            </w:r>
          </w:p>
        </w:tc>
      </w:tr>
      <w:tr w:rsidR="006831CC" w:rsidRPr="00D448BC" w:rsidTr="002F1F0C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pStyle w:val="berschrift1"/>
              <w:jc w:val="both"/>
              <w:rPr>
                <w:sz w:val="22"/>
                <w:szCs w:val="22"/>
              </w:rPr>
            </w:pPr>
            <w:r w:rsidRPr="00123B76">
              <w:rPr>
                <w:sz w:val="22"/>
                <w:szCs w:val="22"/>
              </w:rPr>
              <w:t>männl. A – Jugend</w:t>
            </w:r>
          </w:p>
        </w:tc>
        <w:tc>
          <w:tcPr>
            <w:tcW w:w="1559" w:type="dxa"/>
          </w:tcPr>
          <w:p w:rsidR="006831CC" w:rsidRPr="00123B76" w:rsidRDefault="00930485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1997</w:t>
            </w:r>
            <w:r w:rsidR="006831CC" w:rsidRPr="00123B76">
              <w:rPr>
                <w:rFonts w:cs="Arial"/>
                <w:b/>
                <w:szCs w:val="22"/>
              </w:rPr>
              <w:t xml:space="preserve"> / 199</w:t>
            </w:r>
            <w:r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417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6831CC" w:rsidRPr="00D448BC" w:rsidTr="002F1F0C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123B76">
              <w:rPr>
                <w:b/>
                <w:szCs w:val="22"/>
              </w:rPr>
              <w:t>männl. B – Jugend</w:t>
            </w:r>
          </w:p>
        </w:tc>
        <w:tc>
          <w:tcPr>
            <w:tcW w:w="1559" w:type="dxa"/>
          </w:tcPr>
          <w:p w:rsidR="006831CC" w:rsidRPr="00123B76" w:rsidRDefault="00930485" w:rsidP="00930485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1999</w:t>
            </w:r>
            <w:r w:rsidR="006831CC" w:rsidRPr="00123B76">
              <w:rPr>
                <w:rFonts w:cs="Arial"/>
                <w:b/>
                <w:szCs w:val="22"/>
              </w:rPr>
              <w:t xml:space="preserve"> / </w:t>
            </w:r>
            <w:r>
              <w:rPr>
                <w:rFonts w:cs="Arial"/>
                <w:b/>
                <w:szCs w:val="22"/>
              </w:rPr>
              <w:t>2000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31CC" w:rsidRPr="00123B76" w:rsidRDefault="006831CC" w:rsidP="00A12D7D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6831CC" w:rsidRPr="00D448BC" w:rsidTr="002F1F0C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123B76">
              <w:rPr>
                <w:b/>
                <w:szCs w:val="22"/>
              </w:rPr>
              <w:t>männl. C – Jugend</w:t>
            </w:r>
          </w:p>
        </w:tc>
        <w:tc>
          <w:tcPr>
            <w:tcW w:w="1559" w:type="dxa"/>
          </w:tcPr>
          <w:p w:rsidR="006831CC" w:rsidRPr="00123B76" w:rsidRDefault="00930485" w:rsidP="00B8539F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2001</w:t>
            </w:r>
            <w:r w:rsidR="006831CC" w:rsidRPr="00123B76">
              <w:rPr>
                <w:rFonts w:cs="Arial"/>
                <w:b/>
                <w:szCs w:val="22"/>
              </w:rPr>
              <w:t xml:space="preserve"> / </w:t>
            </w:r>
            <w:r w:rsidR="006831CC">
              <w:rPr>
                <w:rFonts w:cs="Arial"/>
                <w:b/>
                <w:szCs w:val="22"/>
              </w:rPr>
              <w:t>200</w:t>
            </w:r>
            <w:r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  <w:tr w:rsidR="006831CC" w:rsidRPr="00D448BC" w:rsidTr="002F1F0C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123B76">
              <w:rPr>
                <w:b/>
                <w:szCs w:val="22"/>
              </w:rPr>
              <w:t>weibl. A – Jugend</w:t>
            </w:r>
            <w:r w:rsidR="002F1F0C">
              <w:rPr>
                <w:b/>
                <w:szCs w:val="22"/>
              </w:rPr>
              <w:t xml:space="preserve"> *</w:t>
            </w:r>
          </w:p>
        </w:tc>
        <w:tc>
          <w:tcPr>
            <w:tcW w:w="1559" w:type="dxa"/>
          </w:tcPr>
          <w:p w:rsidR="006831CC" w:rsidRPr="00123B76" w:rsidRDefault="006831CC" w:rsidP="00930485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</w:t>
            </w:r>
            <w:r w:rsidR="00930485">
              <w:rPr>
                <w:rFonts w:cs="Arial"/>
                <w:b/>
                <w:szCs w:val="22"/>
              </w:rPr>
              <w:t>7</w:t>
            </w:r>
            <w:r w:rsidRPr="00123B76">
              <w:rPr>
                <w:rFonts w:cs="Arial"/>
                <w:b/>
                <w:szCs w:val="22"/>
              </w:rPr>
              <w:t xml:space="preserve"> / 199</w:t>
            </w:r>
            <w:r w:rsidR="00930485"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831CC" w:rsidRPr="002F1F0C" w:rsidRDefault="002F1F0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ascii="Tahoma" w:hAnsi="Tahoma" w:cs="Arial"/>
                <w:b/>
                <w:noProof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  <w:tr w:rsidR="006831CC" w:rsidRPr="00D448BC" w:rsidTr="002F1F0C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123B76">
              <w:rPr>
                <w:b/>
                <w:szCs w:val="22"/>
              </w:rPr>
              <w:t>weibl. B – Jugend</w:t>
            </w:r>
          </w:p>
        </w:tc>
        <w:tc>
          <w:tcPr>
            <w:tcW w:w="1559" w:type="dxa"/>
          </w:tcPr>
          <w:p w:rsidR="006831CC" w:rsidRPr="00123B76" w:rsidRDefault="006831CC" w:rsidP="00930485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199</w:t>
            </w:r>
            <w:r w:rsidR="00930485">
              <w:rPr>
                <w:rFonts w:cs="Arial"/>
                <w:b/>
                <w:szCs w:val="22"/>
              </w:rPr>
              <w:t>9</w:t>
            </w:r>
            <w:r w:rsidRPr="00123B76">
              <w:rPr>
                <w:rFonts w:cs="Arial"/>
                <w:b/>
                <w:szCs w:val="22"/>
              </w:rPr>
              <w:t xml:space="preserve"> / </w:t>
            </w:r>
            <w:r w:rsidR="00930485">
              <w:rPr>
                <w:rFonts w:cs="Arial"/>
                <w:b/>
                <w:szCs w:val="22"/>
              </w:rPr>
              <w:t>2000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  <w:tr w:rsidR="006831CC" w:rsidRPr="00D448BC" w:rsidTr="002F1F0C">
        <w:trPr>
          <w:trHeight w:val="500"/>
        </w:trPr>
        <w:tc>
          <w:tcPr>
            <w:tcW w:w="2905" w:type="dxa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both"/>
              <w:rPr>
                <w:rFonts w:cs="Arial"/>
                <w:b/>
                <w:szCs w:val="22"/>
              </w:rPr>
            </w:pPr>
            <w:r w:rsidRPr="00123B76">
              <w:rPr>
                <w:b/>
                <w:szCs w:val="22"/>
              </w:rPr>
              <w:t>weibl. C – Jugend</w:t>
            </w:r>
          </w:p>
        </w:tc>
        <w:tc>
          <w:tcPr>
            <w:tcW w:w="1559" w:type="dxa"/>
          </w:tcPr>
          <w:p w:rsidR="006831CC" w:rsidRPr="00123B76" w:rsidRDefault="006831CC" w:rsidP="00930485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200</w:t>
            </w:r>
            <w:r w:rsidR="00930485">
              <w:rPr>
                <w:rFonts w:cs="Arial"/>
                <w:b/>
                <w:szCs w:val="22"/>
              </w:rPr>
              <w:t>1</w:t>
            </w:r>
            <w:r w:rsidRPr="00123B76">
              <w:rPr>
                <w:rFonts w:cs="Arial"/>
                <w:b/>
                <w:szCs w:val="22"/>
              </w:rPr>
              <w:t xml:space="preserve"> / </w:t>
            </w:r>
            <w:r>
              <w:rPr>
                <w:rFonts w:cs="Arial"/>
                <w:b/>
                <w:szCs w:val="22"/>
              </w:rPr>
              <w:t>200</w:t>
            </w:r>
            <w:r w:rsidR="00930485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831CC" w:rsidRPr="00123B76" w:rsidRDefault="006831CC" w:rsidP="00822A30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  <w:tc>
          <w:tcPr>
            <w:tcW w:w="1559" w:type="dxa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3B76">
              <w:rPr>
                <w:rFonts w:cs="Arial"/>
                <w:b/>
                <w:szCs w:val="22"/>
              </w:rPr>
              <w:instrText xml:space="preserve"> FORMTEXT </w:instrText>
            </w:r>
            <w:r w:rsidRPr="00123B76">
              <w:rPr>
                <w:rFonts w:cs="Arial"/>
                <w:b/>
                <w:szCs w:val="22"/>
              </w:rPr>
            </w:r>
            <w:r w:rsidRPr="00123B76">
              <w:rPr>
                <w:rFonts w:cs="Arial"/>
                <w:b/>
                <w:szCs w:val="22"/>
              </w:rPr>
              <w:fldChar w:fldCharType="separate"/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ascii="Tahoma" w:hAnsi="Tahoma" w:cs="Arial"/>
                <w:b/>
                <w:noProof/>
                <w:szCs w:val="22"/>
              </w:rPr>
              <w:t> </w:t>
            </w:r>
            <w:r w:rsidRPr="00123B76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831CC" w:rsidRPr="00123B76" w:rsidRDefault="006831CC" w:rsidP="00862A96">
            <w:pPr>
              <w:tabs>
                <w:tab w:val="left" w:pos="567"/>
                <w:tab w:val="left" w:pos="1872"/>
                <w:tab w:val="left" w:pos="3312"/>
                <w:tab w:val="left" w:pos="4752"/>
                <w:tab w:val="left" w:pos="6192"/>
                <w:tab w:val="left" w:pos="7632"/>
              </w:tabs>
              <w:spacing w:before="120"/>
              <w:jc w:val="center"/>
              <w:rPr>
                <w:rFonts w:cs="Arial"/>
                <w:b/>
                <w:szCs w:val="22"/>
              </w:rPr>
            </w:pPr>
            <w:r w:rsidRPr="00123B76">
              <w:rPr>
                <w:rFonts w:cs="Arial"/>
                <w:b/>
                <w:szCs w:val="22"/>
              </w:rPr>
              <w:t>------</w:t>
            </w:r>
          </w:p>
        </w:tc>
      </w:tr>
    </w:tbl>
    <w:p w:rsidR="00921A08" w:rsidRDefault="00921A08" w:rsidP="00921A08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0"/>
        </w:rPr>
      </w:pPr>
    </w:p>
    <w:p w:rsidR="000E6FB6" w:rsidRDefault="002F1F0C" w:rsidP="002F1F0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0"/>
        </w:rPr>
      </w:pPr>
      <w:r w:rsidRPr="002F1F0C">
        <w:rPr>
          <w:rFonts w:cs="Arial"/>
          <w:sz w:val="20"/>
        </w:rPr>
        <w:t xml:space="preserve">* Der Spielbetrieb der </w:t>
      </w:r>
      <w:proofErr w:type="spellStart"/>
      <w:r w:rsidRPr="002F1F0C">
        <w:rPr>
          <w:rFonts w:cs="Arial"/>
          <w:sz w:val="20"/>
        </w:rPr>
        <w:t>wA</w:t>
      </w:r>
      <w:proofErr w:type="spellEnd"/>
      <w:r w:rsidRPr="002F1F0C">
        <w:rPr>
          <w:rFonts w:cs="Arial"/>
          <w:sz w:val="20"/>
        </w:rPr>
        <w:t xml:space="preserve">-Jugendbundesliga wird in der </w:t>
      </w:r>
      <w:r w:rsidR="00641F1E">
        <w:rPr>
          <w:rFonts w:cs="Arial"/>
          <w:sz w:val="20"/>
        </w:rPr>
        <w:t xml:space="preserve">kommenden </w:t>
      </w:r>
      <w:r w:rsidRPr="002F1F0C">
        <w:rPr>
          <w:rFonts w:cs="Arial"/>
          <w:sz w:val="20"/>
        </w:rPr>
        <w:t>Saison weiterhin ein Zusat</w:t>
      </w:r>
      <w:r w:rsidRPr="002F1F0C">
        <w:rPr>
          <w:rFonts w:cs="Arial"/>
          <w:sz w:val="20"/>
        </w:rPr>
        <w:t>z</w:t>
      </w:r>
      <w:r w:rsidRPr="002F1F0C">
        <w:rPr>
          <w:rFonts w:cs="Arial"/>
          <w:sz w:val="20"/>
        </w:rPr>
        <w:t xml:space="preserve">spielbetrieb </w:t>
      </w:r>
      <w:r>
        <w:rPr>
          <w:rFonts w:cs="Arial"/>
          <w:sz w:val="20"/>
        </w:rPr>
        <w:t xml:space="preserve">(keine eigenständige Serie – parallel zur regulären Spielsaison) </w:t>
      </w:r>
      <w:r w:rsidRPr="002F1F0C">
        <w:rPr>
          <w:rFonts w:cs="Arial"/>
          <w:sz w:val="20"/>
        </w:rPr>
        <w:t>sein</w:t>
      </w:r>
      <w:r>
        <w:rPr>
          <w:rFonts w:cs="Arial"/>
          <w:sz w:val="20"/>
        </w:rPr>
        <w:t>, aber die Qualifikat</w:t>
      </w:r>
      <w:r>
        <w:rPr>
          <w:rFonts w:cs="Arial"/>
          <w:sz w:val="20"/>
        </w:rPr>
        <w:t>i</w:t>
      </w:r>
      <w:r>
        <w:rPr>
          <w:rFonts w:cs="Arial"/>
          <w:sz w:val="20"/>
        </w:rPr>
        <w:t>on muss „von unten“ – d.h. analog der mA-Jugend über den Handballverband erfolgen.</w:t>
      </w:r>
      <w:r w:rsidR="00641F1E">
        <w:rPr>
          <w:rFonts w:cs="Arial"/>
          <w:sz w:val="20"/>
        </w:rPr>
        <w:t xml:space="preserve"> Der Handbal</w:t>
      </w:r>
      <w:r w:rsidR="00641F1E">
        <w:rPr>
          <w:rFonts w:cs="Arial"/>
          <w:sz w:val="20"/>
        </w:rPr>
        <w:t>l</w:t>
      </w:r>
      <w:r w:rsidR="00641F1E">
        <w:rPr>
          <w:rFonts w:cs="Arial"/>
          <w:sz w:val="20"/>
        </w:rPr>
        <w:t>verband Westfalen kann dabei 3 Mannschaften in die NRW-weite Qualifikationsrunde melden.</w:t>
      </w:r>
    </w:p>
    <w:p w:rsidR="002F1F0C" w:rsidRPr="002F1F0C" w:rsidRDefault="002F1F0C" w:rsidP="002F1F0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0"/>
        </w:rPr>
      </w:pPr>
    </w:p>
    <w:p w:rsidR="00B00A4D" w:rsidRPr="00123B76" w:rsidRDefault="00B00A4D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</w:rPr>
      </w:pPr>
    </w:p>
    <w:p w:rsidR="00D448BC" w:rsidRPr="00123B76" w:rsidRDefault="00D448BC" w:rsidP="00D448BC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  <w:u w:val="single"/>
        </w:rPr>
      </w:pPr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</w:r>
      <w:r w:rsidR="0000746E" w:rsidRPr="00123B76">
        <w:rPr>
          <w:rFonts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123B76">
        <w:rPr>
          <w:rFonts w:cs="Arial"/>
          <w:sz w:val="24"/>
          <w:szCs w:val="24"/>
          <w:u w:val="single"/>
        </w:rPr>
        <w:instrText xml:space="preserve"> FORMTEXT </w:instrText>
      </w:r>
      <w:r w:rsidR="0000746E" w:rsidRPr="00123B76">
        <w:rPr>
          <w:rFonts w:cs="Arial"/>
          <w:sz w:val="24"/>
          <w:szCs w:val="24"/>
          <w:u w:val="single"/>
        </w:rPr>
      </w:r>
      <w:r w:rsidR="0000746E" w:rsidRPr="00123B76">
        <w:rPr>
          <w:rFonts w:cs="Arial"/>
          <w:sz w:val="24"/>
          <w:szCs w:val="24"/>
          <w:u w:val="single"/>
        </w:rPr>
        <w:fldChar w:fldCharType="separate"/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="0000746E" w:rsidRPr="00123B76">
        <w:rPr>
          <w:rFonts w:cs="Arial"/>
          <w:sz w:val="24"/>
          <w:szCs w:val="24"/>
          <w:u w:val="single"/>
        </w:rPr>
        <w:fldChar w:fldCharType="end"/>
      </w:r>
      <w:bookmarkEnd w:id="6"/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</w:r>
      <w:r w:rsidR="0000746E" w:rsidRPr="00123B76">
        <w:rPr>
          <w:rFonts w:cs="Arial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123B76">
        <w:rPr>
          <w:rFonts w:cs="Arial"/>
          <w:sz w:val="24"/>
          <w:szCs w:val="24"/>
          <w:u w:val="single"/>
        </w:rPr>
        <w:instrText xml:space="preserve"> FORMTEXT </w:instrText>
      </w:r>
      <w:r w:rsidR="0000746E" w:rsidRPr="00123B76">
        <w:rPr>
          <w:rFonts w:cs="Arial"/>
          <w:sz w:val="24"/>
          <w:szCs w:val="24"/>
          <w:u w:val="single"/>
        </w:rPr>
      </w:r>
      <w:r w:rsidR="0000746E" w:rsidRPr="00123B76">
        <w:rPr>
          <w:rFonts w:cs="Arial"/>
          <w:sz w:val="24"/>
          <w:szCs w:val="24"/>
          <w:u w:val="single"/>
        </w:rPr>
        <w:fldChar w:fldCharType="separate"/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Pr="00123B76">
        <w:rPr>
          <w:rFonts w:ascii="Tahoma" w:hAnsi="Tahoma" w:cs="Arial"/>
          <w:noProof/>
          <w:sz w:val="24"/>
          <w:szCs w:val="24"/>
          <w:u w:val="single"/>
        </w:rPr>
        <w:t> </w:t>
      </w:r>
      <w:r w:rsidR="0000746E" w:rsidRPr="00123B76">
        <w:rPr>
          <w:rFonts w:cs="Arial"/>
          <w:sz w:val="24"/>
          <w:szCs w:val="24"/>
          <w:u w:val="single"/>
        </w:rPr>
        <w:fldChar w:fldCharType="end"/>
      </w:r>
      <w:bookmarkEnd w:id="7"/>
    </w:p>
    <w:p w:rsidR="00AF4DEF" w:rsidRDefault="00D448BC" w:rsidP="00FD0769">
      <w:pPr>
        <w:tabs>
          <w:tab w:val="left" w:pos="567"/>
          <w:tab w:val="left" w:pos="1872"/>
          <w:tab w:val="left" w:pos="3312"/>
          <w:tab w:val="left" w:pos="5245"/>
          <w:tab w:val="left" w:pos="6192"/>
          <w:tab w:val="left" w:pos="8931"/>
        </w:tabs>
        <w:rPr>
          <w:rFonts w:cs="Arial"/>
          <w:sz w:val="24"/>
          <w:szCs w:val="24"/>
        </w:rPr>
      </w:pPr>
      <w:r w:rsidRPr="00123B76">
        <w:rPr>
          <w:rFonts w:cs="Arial"/>
          <w:sz w:val="24"/>
          <w:szCs w:val="24"/>
        </w:rPr>
        <w:tab/>
      </w:r>
      <w:r w:rsidRPr="00123B76">
        <w:rPr>
          <w:rFonts w:cs="Arial"/>
          <w:sz w:val="24"/>
          <w:szCs w:val="24"/>
        </w:rPr>
        <w:tab/>
        <w:t>(Datu</w:t>
      </w:r>
      <w:r w:rsidR="00B5361C" w:rsidRPr="00123B76">
        <w:rPr>
          <w:rFonts w:cs="Arial"/>
          <w:sz w:val="24"/>
          <w:szCs w:val="24"/>
        </w:rPr>
        <w:t>m)</w:t>
      </w:r>
      <w:r w:rsidR="00B5361C" w:rsidRPr="00123B76">
        <w:rPr>
          <w:rFonts w:cs="Arial"/>
          <w:sz w:val="24"/>
          <w:szCs w:val="24"/>
        </w:rPr>
        <w:tab/>
      </w:r>
      <w:r w:rsidR="00B5361C" w:rsidRPr="00123B76">
        <w:rPr>
          <w:rFonts w:cs="Arial"/>
          <w:sz w:val="24"/>
          <w:szCs w:val="24"/>
        </w:rPr>
        <w:tab/>
        <w:t>(Unterschrift)</w:t>
      </w:r>
    </w:p>
    <w:sectPr w:rsidR="00AF4DEF" w:rsidSect="002F1F0C">
      <w:headerReference w:type="default" r:id="rId11"/>
      <w:headerReference w:type="first" r:id="rId12"/>
      <w:footerReference w:type="first" r:id="rId13"/>
      <w:type w:val="continuous"/>
      <w:pgSz w:w="11907" w:h="16840" w:code="9"/>
      <w:pgMar w:top="551" w:right="1417" w:bottom="567" w:left="1418" w:header="737" w:footer="5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EF" w:rsidRDefault="007B38EF">
      <w:r>
        <w:separator/>
      </w:r>
    </w:p>
  </w:endnote>
  <w:endnote w:type="continuationSeparator" w:id="0">
    <w:p w:rsidR="007B38EF" w:rsidRDefault="007B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6" w:rsidRDefault="00862A96" w:rsidP="00D96F10">
    <w:pPr>
      <w:pStyle w:val="Fuzeile"/>
      <w:jc w:val="center"/>
      <w:rPr>
        <w:b/>
        <w:sz w:val="18"/>
        <w:szCs w:val="18"/>
      </w:rPr>
    </w:pPr>
    <w:r>
      <w:rPr>
        <w:b/>
        <w:sz w:val="18"/>
        <w:szCs w:val="18"/>
      </w:rPr>
      <w:t>Rückgabe an JA-Vorsitzenden Patrick Puls</w:t>
    </w:r>
    <w:r w:rsidRPr="00F77D4A">
      <w:rPr>
        <w:b/>
        <w:sz w:val="18"/>
        <w:szCs w:val="18"/>
      </w:rPr>
      <w:t xml:space="preserve">, </w:t>
    </w:r>
    <w:r>
      <w:rPr>
        <w:b/>
        <w:sz w:val="18"/>
        <w:szCs w:val="18"/>
      </w:rPr>
      <w:t>Barlachstr. 56, 33613</w:t>
    </w:r>
    <w:r w:rsidRPr="00F77D4A">
      <w:rPr>
        <w:b/>
        <w:sz w:val="18"/>
        <w:szCs w:val="18"/>
      </w:rPr>
      <w:t xml:space="preserve"> Bielefeld</w:t>
    </w:r>
  </w:p>
  <w:p w:rsidR="00862A96" w:rsidRPr="00D96F10" w:rsidRDefault="00862A96" w:rsidP="00D96F10">
    <w:pPr>
      <w:pStyle w:val="Fuzeile"/>
      <w:jc w:val="center"/>
      <w:rPr>
        <w:b/>
        <w:sz w:val="18"/>
        <w:szCs w:val="18"/>
      </w:rPr>
    </w:pPr>
    <w:r>
      <w:rPr>
        <w:b/>
        <w:sz w:val="18"/>
        <w:szCs w:val="18"/>
      </w:rPr>
      <w:t>Vorzugsweise per mail: ja-vorsitzender@handballkreis.de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6" w:rsidRDefault="00862A96"/>
  <w:p w:rsidR="00862A96" w:rsidRDefault="00862A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EF" w:rsidRDefault="007B38EF">
      <w:r>
        <w:separator/>
      </w:r>
    </w:p>
  </w:footnote>
  <w:footnote w:type="continuationSeparator" w:id="0">
    <w:p w:rsidR="007B38EF" w:rsidRDefault="007B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6" w:rsidRDefault="00862A96">
    <w:pPr>
      <w:pStyle w:val="Kopfzeile"/>
      <w:spacing w:before="480" w:after="360"/>
      <w:jc w:val="center"/>
      <w:rPr>
        <w:rStyle w:val="Seitenzahl"/>
        <w:sz w:val="20"/>
      </w:rPr>
    </w:pPr>
    <w:r>
      <w:rPr>
        <w:sz w:val="20"/>
      </w:rPr>
      <w:t xml:space="preserve">- </w:t>
    </w:r>
    <w:r w:rsidR="0000746E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00746E"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 w:rsidR="0000746E"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1CC" w:rsidRDefault="006831CC" w:rsidP="006831CC">
    <w:pPr>
      <w:ind w:left="-284"/>
    </w:pPr>
    <w:r>
      <w:rPr>
        <w:noProof/>
      </w:rPr>
      <w:drawing>
        <wp:inline distT="0" distB="0" distL="0" distR="0" wp14:anchorId="09E44A98" wp14:editId="160E5A73">
          <wp:extent cx="6542314" cy="1032887"/>
          <wp:effectExtent l="0" t="0" r="0" b="0"/>
          <wp:docPr id="5" name="Grafik 3" descr="kop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 descr="kopfbogen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45163" cy="103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31CC" w:rsidRDefault="006831CC"/>
  <w:p w:rsidR="00862A96" w:rsidRPr="002F1050" w:rsidRDefault="00862A96" w:rsidP="002F1050">
    <w:pPr>
      <w:pStyle w:val="Kopfzeile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96" w:rsidRDefault="00862A96" w:rsidP="005F6A25">
    <w:pPr>
      <w:pStyle w:val="Kopfzeile"/>
      <w:spacing w:before="480" w:after="360"/>
      <w:rPr>
        <w:rStyle w:val="Seitenzahl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176" w:type="dxa"/>
      <w:tblLayout w:type="fixed"/>
      <w:tblLook w:val="01E0" w:firstRow="1" w:lastRow="1" w:firstColumn="1" w:lastColumn="1" w:noHBand="0" w:noVBand="0"/>
    </w:tblPr>
    <w:tblGrid>
      <w:gridCol w:w="6804"/>
      <w:gridCol w:w="2835"/>
    </w:tblGrid>
    <w:tr w:rsidR="00862A96" w:rsidRPr="008274D2">
      <w:trPr>
        <w:trHeight w:val="1849"/>
      </w:trPr>
      <w:tc>
        <w:tcPr>
          <w:tcW w:w="6804" w:type="dxa"/>
        </w:tcPr>
        <w:p w:rsidR="00862A96" w:rsidRPr="00A1253A" w:rsidRDefault="00862A96" w:rsidP="00B057E3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6"/>
              <w:szCs w:val="36"/>
            </w:rPr>
          </w:pPr>
          <w:r w:rsidRPr="00A1253A">
            <w:rPr>
              <w:rFonts w:ascii="Verdana" w:hAnsi="Verdana" w:cs="Arial"/>
              <w:b/>
              <w:color w:val="BD4D36"/>
              <w:sz w:val="36"/>
              <w:szCs w:val="36"/>
            </w:rPr>
            <w:t xml:space="preserve">Handballkreis </w:t>
          </w:r>
        </w:p>
        <w:p w:rsidR="00862A96" w:rsidRPr="00A1253A" w:rsidRDefault="00862A96" w:rsidP="00B057E3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ind w:left="34"/>
            <w:rPr>
              <w:rFonts w:ascii="Verdana" w:hAnsi="Verdana" w:cs="Arial"/>
              <w:b/>
              <w:color w:val="BD4D36"/>
              <w:sz w:val="36"/>
              <w:szCs w:val="36"/>
            </w:rPr>
          </w:pPr>
          <w:r>
            <w:rPr>
              <w:rFonts w:ascii="Verdana" w:hAnsi="Verdana" w:cs="Arial"/>
              <w:b/>
              <w:color w:val="BD4D36"/>
              <w:sz w:val="36"/>
              <w:szCs w:val="36"/>
            </w:rPr>
            <w:t>Bielefeld-Herford</w:t>
          </w:r>
        </w:p>
        <w:p w:rsidR="00862A96" w:rsidRPr="00A86201" w:rsidRDefault="00862A96" w:rsidP="00255940">
          <w:pPr>
            <w:pStyle w:val="Kopfzeile"/>
            <w:tabs>
              <w:tab w:val="clear" w:pos="4536"/>
              <w:tab w:val="clear" w:pos="9072"/>
              <w:tab w:val="center" w:pos="3828"/>
              <w:tab w:val="right" w:pos="9673"/>
            </w:tabs>
            <w:spacing w:after="60"/>
            <w:ind w:left="34"/>
            <w:rPr>
              <w:rFonts w:ascii="Verdana" w:hAnsi="Verdana" w:cs="Arial"/>
              <w:b/>
              <w:color w:val="808080"/>
              <w:sz w:val="20"/>
            </w:rPr>
          </w:pPr>
          <w:r w:rsidRPr="00A86201">
            <w:rPr>
              <w:rFonts w:ascii="Verdana" w:hAnsi="Verdana" w:cs="Arial"/>
              <w:b/>
              <w:color w:val="808080"/>
              <w:sz w:val="18"/>
              <w:szCs w:val="18"/>
            </w:rPr>
            <w:t>Mitglied im Handballverband Westfalen e.V</w:t>
          </w:r>
          <w:r w:rsidRPr="00A86201">
            <w:rPr>
              <w:rFonts w:ascii="Verdana" w:hAnsi="Verdana" w:cs="Arial"/>
              <w:b/>
              <w:color w:val="808080"/>
              <w:sz w:val="20"/>
            </w:rPr>
            <w:t>.</w:t>
          </w:r>
        </w:p>
        <w:p w:rsidR="00862A96" w:rsidRPr="00932728" w:rsidRDefault="00862A96" w:rsidP="00255940">
          <w:pPr>
            <w:pStyle w:val="Kopfzeile"/>
            <w:tabs>
              <w:tab w:val="clear" w:pos="4536"/>
              <w:tab w:val="clear" w:pos="9072"/>
              <w:tab w:val="center" w:pos="3828"/>
              <w:tab w:val="right" w:pos="9957"/>
            </w:tabs>
            <w:ind w:left="34"/>
            <w:rPr>
              <w:rFonts w:ascii="Verdana" w:hAnsi="Verdana"/>
              <w:iCs/>
              <w:color w:val="BD4D36"/>
              <w:sz w:val="28"/>
              <w:szCs w:val="28"/>
            </w:rPr>
          </w:pPr>
          <w:r>
            <w:rPr>
              <w:rFonts w:ascii="Verdana" w:hAnsi="Verdana"/>
              <w:iCs/>
              <w:noProof/>
              <w:color w:val="BD4D36"/>
              <w:sz w:val="28"/>
              <w:szCs w:val="28"/>
            </w:rPr>
            <w:drawing>
              <wp:inline distT="0" distB="0" distL="0" distR="0" wp14:anchorId="1E34A991" wp14:editId="6559DFF6">
                <wp:extent cx="120015" cy="120015"/>
                <wp:effectExtent l="19050" t="0" r="0" b="0"/>
                <wp:docPr id="3" name="Bild 3" descr="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r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" cy="12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iCs/>
              <w:color w:val="BD4D36"/>
              <w:sz w:val="28"/>
              <w:szCs w:val="28"/>
            </w:rPr>
            <w:t xml:space="preserve"> </w:t>
          </w:r>
          <w:r w:rsidRPr="00A1253A">
            <w:rPr>
              <w:rFonts w:ascii="Verdana" w:hAnsi="Verdana"/>
              <w:iCs/>
              <w:color w:val="BD4D36"/>
              <w:sz w:val="26"/>
              <w:szCs w:val="26"/>
            </w:rPr>
            <w:t>www.handballkreis.de</w:t>
          </w:r>
        </w:p>
      </w:tc>
      <w:tc>
        <w:tcPr>
          <w:tcW w:w="2835" w:type="dxa"/>
        </w:tcPr>
        <w:p w:rsidR="00862A96" w:rsidRPr="001C0AF8" w:rsidRDefault="00862A96" w:rsidP="00BC03A1">
          <w:pPr>
            <w:pStyle w:val="Kopfzeile"/>
            <w:tabs>
              <w:tab w:val="clear" w:pos="4536"/>
              <w:tab w:val="clear" w:pos="9072"/>
              <w:tab w:val="center" w:pos="3828"/>
              <w:tab w:val="right" w:pos="10206"/>
            </w:tabs>
            <w:rPr>
              <w:rFonts w:ascii="Brush Script MT" w:hAnsi="Brush Script MT"/>
              <w:b/>
              <w:i/>
              <w:color w:val="FF0000"/>
              <w:sz w:val="72"/>
              <w:szCs w:val="72"/>
            </w:rPr>
          </w:pPr>
          <w:r>
            <w:rPr>
              <w:rFonts w:ascii="Brush Script MT" w:hAnsi="Brush Script MT"/>
              <w:b/>
              <w:i/>
              <w:noProof/>
              <w:color w:val="FF0000"/>
              <w:sz w:val="72"/>
              <w:szCs w:val="72"/>
            </w:rPr>
            <w:drawing>
              <wp:inline distT="0" distB="0" distL="0" distR="0" wp14:anchorId="43F1DABA" wp14:editId="3060DCCD">
                <wp:extent cx="1393190" cy="1001395"/>
                <wp:effectExtent l="19050" t="0" r="0" b="0"/>
                <wp:docPr id="4" name="Bild 4" descr="Bi-H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i-H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3190" cy="1001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2A96" w:rsidRPr="002F1050" w:rsidRDefault="00862A96" w:rsidP="002F1050">
    <w:pPr>
      <w:pStyle w:val="Kopfzeil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45pt;height:9.45pt" o:bullet="t">
        <v:imagedata r:id="rId1" o:title="arrow"/>
      </v:shape>
    </w:pict>
  </w:numPicBullet>
  <w:abstractNum w:abstractNumId="0">
    <w:nsid w:val="00033257"/>
    <w:multiLevelType w:val="hybridMultilevel"/>
    <w:tmpl w:val="410842EC"/>
    <w:lvl w:ilvl="0" w:tplc="72EE8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A35"/>
    <w:multiLevelType w:val="hybridMultilevel"/>
    <w:tmpl w:val="E5D26B2C"/>
    <w:lvl w:ilvl="0" w:tplc="54D8639C">
      <w:start w:val="199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3241D"/>
    <w:multiLevelType w:val="hybridMultilevel"/>
    <w:tmpl w:val="5AF28D9E"/>
    <w:lvl w:ilvl="0" w:tplc="3506B43E">
      <w:start w:val="199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15DFF"/>
    <w:multiLevelType w:val="hybridMultilevel"/>
    <w:tmpl w:val="8E56F6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BD6340"/>
    <w:multiLevelType w:val="hybridMultilevel"/>
    <w:tmpl w:val="C4D81686"/>
    <w:lvl w:ilvl="0" w:tplc="94A892A8">
      <w:start w:val="199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cC9EPPDPKzv2KCjhcBTJDv8P8Q=" w:salt="rjC3A/FkXZZF2q0q2ZcYm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1C"/>
    <w:rsid w:val="0000746E"/>
    <w:rsid w:val="00031E83"/>
    <w:rsid w:val="00052365"/>
    <w:rsid w:val="00071C25"/>
    <w:rsid w:val="000A07E2"/>
    <w:rsid w:val="000B4123"/>
    <w:rsid w:val="000E6FB6"/>
    <w:rsid w:val="000F67E0"/>
    <w:rsid w:val="001139FE"/>
    <w:rsid w:val="00123B76"/>
    <w:rsid w:val="00130D4C"/>
    <w:rsid w:val="001372E6"/>
    <w:rsid w:val="0014768C"/>
    <w:rsid w:val="00166164"/>
    <w:rsid w:val="001B0DF9"/>
    <w:rsid w:val="001C0AF8"/>
    <w:rsid w:val="001D109E"/>
    <w:rsid w:val="001E2082"/>
    <w:rsid w:val="001F22AF"/>
    <w:rsid w:val="001F4BF6"/>
    <w:rsid w:val="0020630C"/>
    <w:rsid w:val="002321DC"/>
    <w:rsid w:val="00240A6E"/>
    <w:rsid w:val="002529F4"/>
    <w:rsid w:val="00255940"/>
    <w:rsid w:val="002813B4"/>
    <w:rsid w:val="00285C1C"/>
    <w:rsid w:val="00294D8D"/>
    <w:rsid w:val="002C75E8"/>
    <w:rsid w:val="002D538B"/>
    <w:rsid w:val="002F1050"/>
    <w:rsid w:val="002F1F0C"/>
    <w:rsid w:val="00362114"/>
    <w:rsid w:val="003A739F"/>
    <w:rsid w:val="003E38B8"/>
    <w:rsid w:val="00404992"/>
    <w:rsid w:val="004161F7"/>
    <w:rsid w:val="00434F98"/>
    <w:rsid w:val="00437930"/>
    <w:rsid w:val="00446618"/>
    <w:rsid w:val="00486916"/>
    <w:rsid w:val="004871CC"/>
    <w:rsid w:val="004A0CC0"/>
    <w:rsid w:val="004A55C6"/>
    <w:rsid w:val="004B239F"/>
    <w:rsid w:val="004B6BA7"/>
    <w:rsid w:val="004C76FF"/>
    <w:rsid w:val="004D1405"/>
    <w:rsid w:val="004E480F"/>
    <w:rsid w:val="004E6FD9"/>
    <w:rsid w:val="004F2D07"/>
    <w:rsid w:val="004F7576"/>
    <w:rsid w:val="0053700E"/>
    <w:rsid w:val="005830DF"/>
    <w:rsid w:val="00597A12"/>
    <w:rsid w:val="005A40AF"/>
    <w:rsid w:val="005B6614"/>
    <w:rsid w:val="005D781C"/>
    <w:rsid w:val="005E16CB"/>
    <w:rsid w:val="005F6A25"/>
    <w:rsid w:val="00601E04"/>
    <w:rsid w:val="00610DB6"/>
    <w:rsid w:val="00641F1E"/>
    <w:rsid w:val="00656434"/>
    <w:rsid w:val="0066584B"/>
    <w:rsid w:val="00680894"/>
    <w:rsid w:val="006831CC"/>
    <w:rsid w:val="006A2BC1"/>
    <w:rsid w:val="006C7475"/>
    <w:rsid w:val="006E448D"/>
    <w:rsid w:val="007223C8"/>
    <w:rsid w:val="00741409"/>
    <w:rsid w:val="007424E1"/>
    <w:rsid w:val="007638AD"/>
    <w:rsid w:val="007724E4"/>
    <w:rsid w:val="007A1541"/>
    <w:rsid w:val="007B38EF"/>
    <w:rsid w:val="007D7BC9"/>
    <w:rsid w:val="007F0962"/>
    <w:rsid w:val="007F7929"/>
    <w:rsid w:val="008039E1"/>
    <w:rsid w:val="00822A30"/>
    <w:rsid w:val="00840794"/>
    <w:rsid w:val="008471E0"/>
    <w:rsid w:val="00861820"/>
    <w:rsid w:val="00862A96"/>
    <w:rsid w:val="0088611C"/>
    <w:rsid w:val="008B7D8B"/>
    <w:rsid w:val="008D6235"/>
    <w:rsid w:val="008E3B7B"/>
    <w:rsid w:val="008F6765"/>
    <w:rsid w:val="00907C46"/>
    <w:rsid w:val="00912137"/>
    <w:rsid w:val="00921A08"/>
    <w:rsid w:val="00930485"/>
    <w:rsid w:val="00932728"/>
    <w:rsid w:val="009535A3"/>
    <w:rsid w:val="00984722"/>
    <w:rsid w:val="00A1253A"/>
    <w:rsid w:val="00A12D7D"/>
    <w:rsid w:val="00A167ED"/>
    <w:rsid w:val="00A24214"/>
    <w:rsid w:val="00A3293E"/>
    <w:rsid w:val="00A377D0"/>
    <w:rsid w:val="00A72234"/>
    <w:rsid w:val="00A86201"/>
    <w:rsid w:val="00A96BE3"/>
    <w:rsid w:val="00AA1392"/>
    <w:rsid w:val="00AB5BE5"/>
    <w:rsid w:val="00AB79AA"/>
    <w:rsid w:val="00AC28AA"/>
    <w:rsid w:val="00AE2411"/>
    <w:rsid w:val="00AF241C"/>
    <w:rsid w:val="00AF4DEF"/>
    <w:rsid w:val="00B00A4D"/>
    <w:rsid w:val="00B057E3"/>
    <w:rsid w:val="00B071AF"/>
    <w:rsid w:val="00B40143"/>
    <w:rsid w:val="00B5319F"/>
    <w:rsid w:val="00B5361C"/>
    <w:rsid w:val="00B744E5"/>
    <w:rsid w:val="00B81DE2"/>
    <w:rsid w:val="00B82216"/>
    <w:rsid w:val="00B8539F"/>
    <w:rsid w:val="00B95477"/>
    <w:rsid w:val="00BC03A1"/>
    <w:rsid w:val="00BC3ED8"/>
    <w:rsid w:val="00BE6D51"/>
    <w:rsid w:val="00BE74AD"/>
    <w:rsid w:val="00C13346"/>
    <w:rsid w:val="00CC3312"/>
    <w:rsid w:val="00D11ADB"/>
    <w:rsid w:val="00D16114"/>
    <w:rsid w:val="00D27234"/>
    <w:rsid w:val="00D37763"/>
    <w:rsid w:val="00D448BC"/>
    <w:rsid w:val="00D5352B"/>
    <w:rsid w:val="00D5690D"/>
    <w:rsid w:val="00D7297A"/>
    <w:rsid w:val="00D96F10"/>
    <w:rsid w:val="00DA0744"/>
    <w:rsid w:val="00DB2CBF"/>
    <w:rsid w:val="00DD6953"/>
    <w:rsid w:val="00DE55B1"/>
    <w:rsid w:val="00E10210"/>
    <w:rsid w:val="00E34904"/>
    <w:rsid w:val="00E804A7"/>
    <w:rsid w:val="00EA5969"/>
    <w:rsid w:val="00F11167"/>
    <w:rsid w:val="00F42A84"/>
    <w:rsid w:val="00F472F3"/>
    <w:rsid w:val="00F71888"/>
    <w:rsid w:val="00FA13E8"/>
    <w:rsid w:val="00FD0769"/>
    <w:rsid w:val="00FD3F72"/>
    <w:rsid w:val="00FD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0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448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D781C"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D781C"/>
    <w:pPr>
      <w:tabs>
        <w:tab w:val="left" w:pos="284"/>
      </w:tabs>
      <w:ind w:left="284" w:hanging="284"/>
    </w:pPr>
    <w:rPr>
      <w:rFonts w:ascii="Times New Roman" w:hAnsi="Times New Roman"/>
      <w:sz w:val="20"/>
    </w:rPr>
  </w:style>
  <w:style w:type="paragraph" w:styleId="Verzeichnis3">
    <w:name w:val="toc 3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Verzeichnis1">
    <w:name w:val="toc 1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Verzeichnis2">
    <w:name w:val="toc 2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Kopfzeile">
    <w:name w:val="header"/>
    <w:basedOn w:val="Standard"/>
    <w:rsid w:val="005D781C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rsid w:val="005D78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D781C"/>
  </w:style>
  <w:style w:type="paragraph" w:styleId="Beschriftung">
    <w:name w:val="caption"/>
    <w:basedOn w:val="Standard"/>
    <w:next w:val="Standard"/>
    <w:qFormat/>
    <w:rsid w:val="005D781C"/>
    <w:pPr>
      <w:framePr w:w="2325" w:h="4485" w:hSpace="142" w:wrap="around" w:vAnchor="page" w:hAnchor="margin" w:x="7769" w:y="1192"/>
      <w:spacing w:line="240" w:lineRule="exact"/>
    </w:pPr>
    <w:rPr>
      <w:b/>
      <w:sz w:val="18"/>
    </w:rPr>
  </w:style>
  <w:style w:type="paragraph" w:styleId="Textkrper">
    <w:name w:val="Body Text"/>
    <w:basedOn w:val="Standard"/>
    <w:rsid w:val="005D781C"/>
    <w:pPr>
      <w:framePr w:w="2835" w:h="12474" w:hSpace="142" w:wrap="around" w:vAnchor="page" w:hAnchor="page" w:x="8534" w:y="1804"/>
      <w:shd w:val="clear" w:color="auto" w:fill="FFFF99"/>
      <w:spacing w:line="240" w:lineRule="exact"/>
    </w:pPr>
    <w:rPr>
      <w:rFonts w:cs="Arial"/>
      <w:sz w:val="16"/>
      <w:szCs w:val="16"/>
    </w:rPr>
  </w:style>
  <w:style w:type="character" w:styleId="Hyperlink">
    <w:name w:val="Hyperlink"/>
    <w:basedOn w:val="Absatz-Standardschriftart"/>
    <w:rsid w:val="005D781C"/>
    <w:rPr>
      <w:color w:val="0000FF"/>
      <w:u w:val="single"/>
    </w:rPr>
  </w:style>
  <w:style w:type="paragraph" w:customStyle="1" w:styleId="icAnschrift">
    <w:name w:val="icAnschrift"/>
    <w:basedOn w:val="Standard"/>
    <w:rsid w:val="002F1050"/>
    <w:pPr>
      <w:spacing w:line="240" w:lineRule="exact"/>
    </w:pPr>
  </w:style>
  <w:style w:type="paragraph" w:customStyle="1" w:styleId="icnutzer">
    <w:name w:val="icnutzer"/>
    <w:basedOn w:val="Standard"/>
    <w:rsid w:val="002F1050"/>
    <w:pPr>
      <w:spacing w:line="170" w:lineRule="exact"/>
    </w:pPr>
    <w:rPr>
      <w:sz w:val="15"/>
    </w:rPr>
  </w:style>
  <w:style w:type="paragraph" w:customStyle="1" w:styleId="nutzer">
    <w:name w:val="nutzer"/>
    <w:next w:val="nutzer1"/>
    <w:rsid w:val="002F1050"/>
    <w:pPr>
      <w:overflowPunct w:val="0"/>
      <w:autoSpaceDE w:val="0"/>
      <w:autoSpaceDN w:val="0"/>
      <w:adjustRightInd w:val="0"/>
      <w:spacing w:after="40" w:line="180" w:lineRule="exact"/>
      <w:textAlignment w:val="baseline"/>
    </w:pPr>
    <w:rPr>
      <w:rFonts w:ascii="UniversS 45 Light" w:hAnsi="UniversS 45 Light"/>
      <w:b/>
      <w:noProof/>
      <w:sz w:val="14"/>
    </w:rPr>
  </w:style>
  <w:style w:type="paragraph" w:customStyle="1" w:styleId="nutzer1">
    <w:name w:val="nutzer1"/>
    <w:basedOn w:val="Standard"/>
    <w:next w:val="nutzer"/>
    <w:rsid w:val="002F1050"/>
    <w:rPr>
      <w:noProof/>
      <w:sz w:val="14"/>
    </w:rPr>
  </w:style>
  <w:style w:type="paragraph" w:customStyle="1" w:styleId="icFu1-4">
    <w:name w:val="icFuß1-4"/>
    <w:basedOn w:val="Standard"/>
    <w:rsid w:val="004F2D07"/>
    <w:pPr>
      <w:spacing w:line="170" w:lineRule="exact"/>
    </w:pPr>
    <w:rPr>
      <w:sz w:val="15"/>
    </w:rPr>
  </w:style>
  <w:style w:type="character" w:styleId="BesuchterHyperlink">
    <w:name w:val="FollowedHyperlink"/>
    <w:basedOn w:val="Absatz-Standardschriftart"/>
    <w:rsid w:val="00597A12"/>
    <w:rPr>
      <w:color w:val="800080"/>
      <w:u w:val="single"/>
    </w:rPr>
  </w:style>
  <w:style w:type="paragraph" w:styleId="Sprechblasentext">
    <w:name w:val="Balloon Text"/>
    <w:basedOn w:val="Standard"/>
    <w:semiHidden/>
    <w:rsid w:val="00DA07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A59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4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105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448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D781C"/>
    <w:pPr>
      <w:keepNext/>
      <w:spacing w:before="240" w:after="60"/>
      <w:outlineLvl w:val="1"/>
    </w:pPr>
    <w:rPr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5D781C"/>
    <w:pPr>
      <w:tabs>
        <w:tab w:val="left" w:pos="284"/>
      </w:tabs>
      <w:ind w:left="284" w:hanging="284"/>
    </w:pPr>
    <w:rPr>
      <w:rFonts w:ascii="Times New Roman" w:hAnsi="Times New Roman"/>
      <w:sz w:val="20"/>
    </w:rPr>
  </w:style>
  <w:style w:type="paragraph" w:styleId="Verzeichnis3">
    <w:name w:val="toc 3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Verzeichnis1">
    <w:name w:val="toc 1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Verzeichnis2">
    <w:name w:val="toc 2"/>
    <w:basedOn w:val="Standard"/>
    <w:next w:val="Standard"/>
    <w:semiHidden/>
    <w:rsid w:val="005D781C"/>
    <w:pPr>
      <w:tabs>
        <w:tab w:val="left" w:pos="851"/>
        <w:tab w:val="right" w:leader="dot" w:pos="9071"/>
      </w:tabs>
    </w:pPr>
  </w:style>
  <w:style w:type="paragraph" w:styleId="Kopfzeile">
    <w:name w:val="header"/>
    <w:basedOn w:val="Standard"/>
    <w:rsid w:val="005D781C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rsid w:val="005D78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D781C"/>
  </w:style>
  <w:style w:type="paragraph" w:styleId="Beschriftung">
    <w:name w:val="caption"/>
    <w:basedOn w:val="Standard"/>
    <w:next w:val="Standard"/>
    <w:qFormat/>
    <w:rsid w:val="005D781C"/>
    <w:pPr>
      <w:framePr w:w="2325" w:h="4485" w:hSpace="142" w:wrap="around" w:vAnchor="page" w:hAnchor="margin" w:x="7769" w:y="1192"/>
      <w:spacing w:line="240" w:lineRule="exact"/>
    </w:pPr>
    <w:rPr>
      <w:b/>
      <w:sz w:val="18"/>
    </w:rPr>
  </w:style>
  <w:style w:type="paragraph" w:styleId="Textkrper">
    <w:name w:val="Body Text"/>
    <w:basedOn w:val="Standard"/>
    <w:rsid w:val="005D781C"/>
    <w:pPr>
      <w:framePr w:w="2835" w:h="12474" w:hSpace="142" w:wrap="around" w:vAnchor="page" w:hAnchor="page" w:x="8534" w:y="1804"/>
      <w:shd w:val="clear" w:color="auto" w:fill="FFFF99"/>
      <w:spacing w:line="240" w:lineRule="exact"/>
    </w:pPr>
    <w:rPr>
      <w:rFonts w:cs="Arial"/>
      <w:sz w:val="16"/>
      <w:szCs w:val="16"/>
    </w:rPr>
  </w:style>
  <w:style w:type="character" w:styleId="Hyperlink">
    <w:name w:val="Hyperlink"/>
    <w:basedOn w:val="Absatz-Standardschriftart"/>
    <w:rsid w:val="005D781C"/>
    <w:rPr>
      <w:color w:val="0000FF"/>
      <w:u w:val="single"/>
    </w:rPr>
  </w:style>
  <w:style w:type="paragraph" w:customStyle="1" w:styleId="icAnschrift">
    <w:name w:val="icAnschrift"/>
    <w:basedOn w:val="Standard"/>
    <w:rsid w:val="002F1050"/>
    <w:pPr>
      <w:spacing w:line="240" w:lineRule="exact"/>
    </w:pPr>
  </w:style>
  <w:style w:type="paragraph" w:customStyle="1" w:styleId="icnutzer">
    <w:name w:val="icnutzer"/>
    <w:basedOn w:val="Standard"/>
    <w:rsid w:val="002F1050"/>
    <w:pPr>
      <w:spacing w:line="170" w:lineRule="exact"/>
    </w:pPr>
    <w:rPr>
      <w:sz w:val="15"/>
    </w:rPr>
  </w:style>
  <w:style w:type="paragraph" w:customStyle="1" w:styleId="nutzer">
    <w:name w:val="nutzer"/>
    <w:next w:val="nutzer1"/>
    <w:rsid w:val="002F1050"/>
    <w:pPr>
      <w:overflowPunct w:val="0"/>
      <w:autoSpaceDE w:val="0"/>
      <w:autoSpaceDN w:val="0"/>
      <w:adjustRightInd w:val="0"/>
      <w:spacing w:after="40" w:line="180" w:lineRule="exact"/>
      <w:textAlignment w:val="baseline"/>
    </w:pPr>
    <w:rPr>
      <w:rFonts w:ascii="UniversS 45 Light" w:hAnsi="UniversS 45 Light"/>
      <w:b/>
      <w:noProof/>
      <w:sz w:val="14"/>
    </w:rPr>
  </w:style>
  <w:style w:type="paragraph" w:customStyle="1" w:styleId="nutzer1">
    <w:name w:val="nutzer1"/>
    <w:basedOn w:val="Standard"/>
    <w:next w:val="nutzer"/>
    <w:rsid w:val="002F1050"/>
    <w:rPr>
      <w:noProof/>
      <w:sz w:val="14"/>
    </w:rPr>
  </w:style>
  <w:style w:type="paragraph" w:customStyle="1" w:styleId="icFu1-4">
    <w:name w:val="icFuß1-4"/>
    <w:basedOn w:val="Standard"/>
    <w:rsid w:val="004F2D07"/>
    <w:pPr>
      <w:spacing w:line="170" w:lineRule="exact"/>
    </w:pPr>
    <w:rPr>
      <w:sz w:val="15"/>
    </w:rPr>
  </w:style>
  <w:style w:type="character" w:styleId="BesuchterHyperlink">
    <w:name w:val="FollowedHyperlink"/>
    <w:basedOn w:val="Absatz-Standardschriftart"/>
    <w:rsid w:val="00597A12"/>
    <w:rPr>
      <w:color w:val="800080"/>
      <w:u w:val="single"/>
    </w:rPr>
  </w:style>
  <w:style w:type="paragraph" w:styleId="Sprechblasentext">
    <w:name w:val="Balloon Text"/>
    <w:basedOn w:val="Standard"/>
    <w:semiHidden/>
    <w:rsid w:val="00DA07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A59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>S. Bielefeld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PP</dc:creator>
  <cp:lastModifiedBy>Puls, Patrick (095)</cp:lastModifiedBy>
  <cp:revision>13</cp:revision>
  <cp:lastPrinted>2014-01-30T16:44:00Z</cp:lastPrinted>
  <dcterms:created xsi:type="dcterms:W3CDTF">2015-01-06T16:42:00Z</dcterms:created>
  <dcterms:modified xsi:type="dcterms:W3CDTF">2015-01-12T17:02:00Z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N:\Ablagen\D31704-ArbeitPlus\Team 638\Persönliche Ordner\PulsP\Data\Vorlagen\Normal.dot</vt:lpwstr>
  </property>
</Properties>
</file>